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7" w:rsidRPr="00615BDA" w:rsidRDefault="00615BDA">
      <w:pPr>
        <w:rPr>
          <w:i/>
        </w:rPr>
      </w:pPr>
      <w:r>
        <w:t xml:space="preserve">Tematska cjelina: </w:t>
      </w:r>
      <w:r w:rsidRPr="00615BDA">
        <w:rPr>
          <w:i/>
        </w:rPr>
        <w:t>Isus Krist – naš osloboditelj</w:t>
      </w:r>
      <w:bookmarkStart w:id="0" w:name="_GoBack"/>
      <w:bookmarkEnd w:id="0"/>
    </w:p>
    <w:p w:rsidR="00615BDA" w:rsidRDefault="00615BDA">
      <w:r>
        <w:t>Nastavna jedinica: Tajna Božjeg služenja – Posljednja večera</w:t>
      </w:r>
    </w:p>
    <w:p w:rsidR="00615BDA" w:rsidRDefault="00615BDA">
      <w:r>
        <w:t>Vjeronaučni udžbenik:  Pozvani na slobodu</w:t>
      </w:r>
    </w:p>
    <w:p w:rsidR="00615BDA" w:rsidRDefault="00615BDA"/>
    <w:p w:rsidR="00615BDA" w:rsidRDefault="00615BD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19837</wp:posOffset>
            </wp:positionV>
            <wp:extent cx="6554296" cy="7776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296" cy="77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38"/>
    <w:rsid w:val="000A2947"/>
    <w:rsid w:val="00615BDA"/>
    <w:rsid w:val="00B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DA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5B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DA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5B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2012-12-12T17:44:00Z</dcterms:created>
  <dcterms:modified xsi:type="dcterms:W3CDTF">2012-12-12T17:48:00Z</dcterms:modified>
</cp:coreProperties>
</file>