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D2" w:rsidRPr="00811869" w:rsidRDefault="006F17D2" w:rsidP="006F17D2">
      <w:pPr>
        <w:spacing w:line="276" w:lineRule="auto"/>
        <w:ind w:firstLine="708"/>
      </w:pPr>
      <w:r w:rsidRPr="00811869">
        <w:t>Pozvani smo dijeliti sudbinu ljudi i to ne u centrima života, nego  u periferijama, i to ne samo geografski gledano, nego egzistencijalne koji nisu ništa manje bolne. Pozvani smo poći od ranjenih srca i umova, koja su prije svega naša. Ne možemo i ne smijemo zaboraviti da, samo nakon što smo sami ozdravili od iluzije da smo zdravi, možemo politi ulje suosjećanja i vino entuzijazma za život onih drugih. To za nas ima snažne posljedice. Prva je odreći se da smo modeli (uzori), nego naučiti osjećati se, i to prihvatiti, kao oni koji prate na putu, koji nemaju što bi poučavali, nego imaju što dijeliti u dubini ljudskih ograničenosti.</w:t>
      </w:r>
    </w:p>
    <w:p w:rsidR="006F17D2" w:rsidRDefault="006F17D2" w:rsidP="006F17D2">
      <w:pPr>
        <w:spacing w:line="276" w:lineRule="auto"/>
        <w:ind w:firstLine="708"/>
      </w:pPr>
      <w:r w:rsidRPr="00811869">
        <w:t>Ne smijemo zaboraviti da je Riječ postala tijelo ne da bi utemeljila Crkvu, nego da bi bila sakrament spasenja za čovječanstvo. Zbog toga, utemeljena na apostolima, čini se rođena u Kristovu srcu kao intuicija suosjećanja (</w:t>
      </w:r>
      <w:proofErr w:type="spellStart"/>
      <w:r w:rsidRPr="00811869">
        <w:rPr>
          <w:i/>
        </w:rPr>
        <w:t>compassione</w:t>
      </w:r>
      <w:proofErr w:type="spellEnd"/>
      <w:r w:rsidRPr="00811869">
        <w:t>). Nije slučajno da se osjećaj sažaljenja budi u Isusovu srcu u trenutku kad gleda stado umorno kao ovce bez pastira (usp. Mt 9,36).</w:t>
      </w:r>
      <w:r w:rsidRPr="00811869">
        <w:rPr>
          <w:rStyle w:val="Referencafusnote"/>
        </w:rPr>
        <w:footnoteReference w:id="1"/>
      </w:r>
      <w:bookmarkStart w:id="0" w:name="_GoBack"/>
      <w:bookmarkEnd w:id="0"/>
    </w:p>
    <w:p w:rsidR="006F17D2" w:rsidRDefault="006F17D2" w:rsidP="006F17D2">
      <w:pPr>
        <w:spacing w:line="276" w:lineRule="auto"/>
        <w:ind w:firstLine="708"/>
      </w:pPr>
    </w:p>
    <w:p w:rsidR="000117EA" w:rsidRDefault="000117EA" w:rsidP="000117EA">
      <w:pPr>
        <w:spacing w:line="276" w:lineRule="auto"/>
        <w:ind w:firstLine="708"/>
      </w:pPr>
      <w:r>
        <w:t xml:space="preserve">Papa Franjo veoma često koristi izraz „izići“ (osobito kad misli na Crkvu), a u posvećenom životu više  se rabi glagol „ući“. Papa poziva na izlazak kako bi prešli od ideje o posvećenom životu kao </w:t>
      </w:r>
      <w:r w:rsidRPr="00432E85">
        <w:rPr>
          <w:b/>
          <w:i/>
        </w:rPr>
        <w:t>stanju u koje treba ući</w:t>
      </w:r>
      <w:r w:rsidRPr="00432E85">
        <w:rPr>
          <w:b/>
        </w:rPr>
        <w:t xml:space="preserve">, </w:t>
      </w:r>
      <w:r w:rsidRPr="00FC2C8A">
        <w:rPr>
          <w:b/>
          <w:i/>
        </w:rPr>
        <w:t>na ideju stalnog izlaženje</w:t>
      </w:r>
      <w:r w:rsidRPr="00432E85">
        <w:rPr>
          <w:b/>
        </w:rPr>
        <w:t>.</w:t>
      </w:r>
      <w:r>
        <w:t xml:space="preserve"> Nužno je promišljati o posvećenom životu, u svim njegovim izričajima, čak i kada je riječ o zatvorenim zajednicama – kao pragu preko kojeg idemo ususret braći i sestrama s pogledom i osjećajima samoga Krista. Nije riječ o pobožnoj želji, nego o pozivu na obraćenje. „Svaki kršćanin i svaka zajednica moraju raspoznati put koji Gospodin pokazuje, ali od svih nas traži da prihvatimo ovaj poziv: izaći iz vlastite udobnosti i imati hrabrosti poći na sve periferije koje trebaju svjetlo Evanđelja“.</w:t>
      </w:r>
      <w:r>
        <w:rPr>
          <w:rStyle w:val="Referencafusnote"/>
        </w:rPr>
        <w:footnoteReference w:id="2"/>
      </w:r>
    </w:p>
    <w:p w:rsidR="00B33BAA" w:rsidRDefault="00B33BAA" w:rsidP="00B33BAA">
      <w:pPr>
        <w:spacing w:line="276" w:lineRule="auto"/>
      </w:pPr>
      <w:r>
        <w:t xml:space="preserve">Upravo razlikovanje između dara i zahtjeva veoma je važno za istinsko čitanje Evanđelja, smatra jedan autor. U Evanđelju ima puno onoga što se obnosi na to što moramo činiti, i u tom pogledu je veoma teško i zahtjevno. Ali to su, kako kaže Dino </w:t>
      </w:r>
      <w:proofErr w:type="spellStart"/>
      <w:r>
        <w:t>Dozzi</w:t>
      </w:r>
      <w:proofErr w:type="spellEnd"/>
      <w:r>
        <w:t>, primjeri onoga što se događa osobi koja je prihvatila Božje kraljevstvo. Kršćansko ponašanje je posljedica i potvrda vjere, koja je otvaranje očiju za Božji dar, koji onda postaje temelj za ponašanje, osjećaje i stavove.</w:t>
      </w:r>
    </w:p>
    <w:p w:rsidR="00B33BAA" w:rsidRDefault="00B33BAA" w:rsidP="00B33BAA">
      <w:pPr>
        <w:spacing w:line="276" w:lineRule="auto"/>
      </w:pPr>
      <w:r>
        <w:t>Zato je prva zadaća posvećenog života dati se evangelizirati – iskusiti dar Božji u Kristu. Tek tada može postati  istinsko i radosno svjedočanstvo o primljenom daru. Zapravo, pronalaženje zakopanog blaga o kojem govori evanđeoska prispodoba je prepoznavanje darovanosti. Kad se to dogodi, onda ne nedostaje uzdarja. Zato je u nekom smislu posvećeni život objava Božje ljubavi prema čovjeku.</w:t>
      </w:r>
    </w:p>
    <w:p w:rsidR="00350154" w:rsidRDefault="00350154"/>
    <w:sectPr w:rsidR="0035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78" w:rsidRDefault="00C80178" w:rsidP="006F17D2">
      <w:pPr>
        <w:spacing w:line="240" w:lineRule="auto"/>
      </w:pPr>
      <w:r>
        <w:separator/>
      </w:r>
    </w:p>
  </w:endnote>
  <w:endnote w:type="continuationSeparator" w:id="0">
    <w:p w:rsidR="00C80178" w:rsidRDefault="00C80178" w:rsidP="006F1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78" w:rsidRDefault="00C80178" w:rsidP="006F17D2">
      <w:pPr>
        <w:spacing w:line="240" w:lineRule="auto"/>
      </w:pPr>
      <w:r>
        <w:separator/>
      </w:r>
    </w:p>
  </w:footnote>
  <w:footnote w:type="continuationSeparator" w:id="0">
    <w:p w:rsidR="00C80178" w:rsidRDefault="00C80178" w:rsidP="006F17D2">
      <w:pPr>
        <w:spacing w:line="240" w:lineRule="auto"/>
      </w:pPr>
      <w:r>
        <w:continuationSeparator/>
      </w:r>
    </w:p>
  </w:footnote>
  <w:footnote w:id="1">
    <w:p w:rsidR="006F17D2" w:rsidRDefault="006F17D2" w:rsidP="006F17D2">
      <w:pPr>
        <w:pStyle w:val="Tekstfusnote"/>
      </w:pPr>
      <w:r>
        <w:rPr>
          <w:rStyle w:val="Referencafusnote"/>
        </w:rPr>
        <w:footnoteRef/>
      </w:r>
      <w:r>
        <w:t xml:space="preserve"> Usp. </w:t>
      </w:r>
      <w:proofErr w:type="spellStart"/>
      <w:r>
        <w:t>Fratel</w:t>
      </w:r>
      <w:proofErr w:type="spellEnd"/>
      <w:r>
        <w:t xml:space="preserve"> </w:t>
      </w:r>
      <w:proofErr w:type="spellStart"/>
      <w:r>
        <w:t>Michale</w:t>
      </w:r>
      <w:proofErr w:type="spellEnd"/>
      <w:r>
        <w:t xml:space="preserve"> DAVIDE, </w:t>
      </w:r>
      <w:proofErr w:type="spellStart"/>
      <w:r w:rsidRPr="00E90B1D">
        <w:rPr>
          <w:i/>
        </w:rPr>
        <w:t>Non</w:t>
      </w:r>
      <w:proofErr w:type="spellEnd"/>
      <w:r w:rsidRPr="00E90B1D">
        <w:rPr>
          <w:i/>
        </w:rPr>
        <w:t xml:space="preserve"> </w:t>
      </w:r>
      <w:proofErr w:type="spellStart"/>
      <w:r w:rsidRPr="00E90B1D">
        <w:rPr>
          <w:i/>
        </w:rPr>
        <w:t>perfetti</w:t>
      </w:r>
      <w:proofErr w:type="spellEnd"/>
      <w:r w:rsidRPr="00E90B1D">
        <w:rPr>
          <w:i/>
        </w:rPr>
        <w:t xml:space="preserve">, ma </w:t>
      </w:r>
      <w:proofErr w:type="spellStart"/>
      <w:r w:rsidRPr="00E90B1D">
        <w:rPr>
          <w:i/>
        </w:rPr>
        <w:t>felici</w:t>
      </w:r>
      <w:proofErr w:type="spellEnd"/>
      <w:r w:rsidRPr="00E90B1D">
        <w:rPr>
          <w:i/>
        </w:rPr>
        <w:t xml:space="preserve">. </w:t>
      </w:r>
      <w:proofErr w:type="spellStart"/>
      <w:r w:rsidRPr="00E90B1D">
        <w:rPr>
          <w:i/>
        </w:rPr>
        <w:t>Per</w:t>
      </w:r>
      <w:proofErr w:type="spellEnd"/>
      <w:r w:rsidRPr="00E90B1D">
        <w:rPr>
          <w:i/>
        </w:rPr>
        <w:t xml:space="preserve"> </w:t>
      </w:r>
      <w:proofErr w:type="spellStart"/>
      <w:r w:rsidRPr="00E90B1D">
        <w:rPr>
          <w:i/>
        </w:rPr>
        <w:t>una</w:t>
      </w:r>
      <w:proofErr w:type="spellEnd"/>
      <w:r w:rsidRPr="00E90B1D">
        <w:rPr>
          <w:i/>
        </w:rPr>
        <w:t xml:space="preserve"> </w:t>
      </w:r>
      <w:proofErr w:type="spellStart"/>
      <w:r w:rsidRPr="00E90B1D">
        <w:rPr>
          <w:i/>
        </w:rPr>
        <w:t>profezia</w:t>
      </w:r>
      <w:proofErr w:type="spellEnd"/>
      <w:r w:rsidRPr="00E90B1D">
        <w:rPr>
          <w:i/>
        </w:rPr>
        <w:t xml:space="preserve"> </w:t>
      </w:r>
      <w:proofErr w:type="spellStart"/>
      <w:r w:rsidRPr="00E90B1D">
        <w:rPr>
          <w:i/>
        </w:rPr>
        <w:t>sostenibile</w:t>
      </w:r>
      <w:proofErr w:type="spellEnd"/>
      <w:r w:rsidRPr="00E90B1D">
        <w:rPr>
          <w:i/>
        </w:rPr>
        <w:t xml:space="preserve"> </w:t>
      </w:r>
      <w:proofErr w:type="spellStart"/>
      <w:r w:rsidRPr="00E90B1D">
        <w:rPr>
          <w:i/>
        </w:rPr>
        <w:t>della</w:t>
      </w:r>
      <w:proofErr w:type="spellEnd"/>
      <w:r w:rsidRPr="00E90B1D">
        <w:rPr>
          <w:i/>
        </w:rPr>
        <w:t xml:space="preserve"> vita </w:t>
      </w:r>
      <w:proofErr w:type="spellStart"/>
      <w:r w:rsidRPr="00E90B1D">
        <w:rPr>
          <w:i/>
        </w:rPr>
        <w:t>consacrata</w:t>
      </w:r>
      <w:proofErr w:type="spellEnd"/>
      <w:r w:rsidRPr="00E90B1D">
        <w:rPr>
          <w:i/>
        </w:rPr>
        <w:t>,</w:t>
      </w:r>
      <w:r>
        <w:t xml:space="preserve"> Padova, 2015, 20., 33.</w:t>
      </w:r>
    </w:p>
  </w:footnote>
  <w:footnote w:id="2">
    <w:p w:rsidR="000117EA" w:rsidRDefault="000117EA" w:rsidP="000117EA">
      <w:pPr>
        <w:pStyle w:val="Tekstfusnote"/>
      </w:pPr>
      <w:r>
        <w:rPr>
          <w:rStyle w:val="Referencafusnote"/>
        </w:rPr>
        <w:footnoteRef/>
      </w:r>
      <w:r>
        <w:t xml:space="preserve"> PAPA FRANJO, </w:t>
      </w:r>
      <w:proofErr w:type="spellStart"/>
      <w:r w:rsidRPr="00CD39C8">
        <w:rPr>
          <w:i/>
        </w:rPr>
        <w:t>Evangelii</w:t>
      </w:r>
      <w:proofErr w:type="spellEnd"/>
      <w:r w:rsidRPr="00CD39C8">
        <w:rPr>
          <w:i/>
        </w:rPr>
        <w:t xml:space="preserve"> </w:t>
      </w:r>
      <w:proofErr w:type="spellStart"/>
      <w:r w:rsidRPr="00CD39C8">
        <w:rPr>
          <w:i/>
        </w:rPr>
        <w:t>gaudium</w:t>
      </w:r>
      <w:proofErr w:type="spellEnd"/>
      <w:r>
        <w:t xml:space="preserve">. </w:t>
      </w:r>
      <w:r w:rsidRPr="00CD39C8">
        <w:rPr>
          <w:i/>
        </w:rPr>
        <w:t>Radost Evanđelja</w:t>
      </w:r>
      <w:r>
        <w:t>, Zagreb, 2014., br.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3"/>
    <w:rsid w:val="000117EA"/>
    <w:rsid w:val="0009731F"/>
    <w:rsid w:val="00350154"/>
    <w:rsid w:val="00432EC3"/>
    <w:rsid w:val="006F17D2"/>
    <w:rsid w:val="00811869"/>
    <w:rsid w:val="008644D9"/>
    <w:rsid w:val="00B33BAA"/>
    <w:rsid w:val="00C80178"/>
    <w:rsid w:val="00E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D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6F17D2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6F17D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semiHidden/>
    <w:unhideWhenUsed/>
    <w:rsid w:val="006F17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D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6F17D2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6F17D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semiHidden/>
    <w:unhideWhenUsed/>
    <w:rsid w:val="006F1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2015-09-14T07:24:00Z</dcterms:created>
  <dcterms:modified xsi:type="dcterms:W3CDTF">2015-09-19T08:10:00Z</dcterms:modified>
</cp:coreProperties>
</file>