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DA8" w14:textId="77777777" w:rsidR="00A50E28" w:rsidRDefault="002C1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Priprema za izvođenje nastave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72"/>
        <w:gridCol w:w="856"/>
        <w:gridCol w:w="726"/>
        <w:gridCol w:w="1389"/>
        <w:gridCol w:w="193"/>
        <w:gridCol w:w="959"/>
        <w:gridCol w:w="555"/>
        <w:gridCol w:w="788"/>
        <w:gridCol w:w="2308"/>
      </w:tblGrid>
      <w:tr w:rsidR="00A50E28" w14:paraId="231CE4E0" w14:textId="77777777">
        <w:tc>
          <w:tcPr>
            <w:tcW w:w="2370" w:type="dxa"/>
            <w:gridSpan w:val="3"/>
          </w:tcPr>
          <w:p w14:paraId="348588E6" w14:textId="5F0D9FFA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</w:t>
            </w:r>
            <w:r w:rsidR="00972AD4">
              <w:rPr>
                <w:sz w:val="24"/>
                <w:szCs w:val="24"/>
              </w:rPr>
              <w:t xml:space="preserve"> </w:t>
            </w:r>
          </w:p>
          <w:p w14:paraId="44DAF225" w14:textId="631E9C95" w:rsidR="002372A7" w:rsidRDefault="002372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</w:t>
            </w:r>
            <w:proofErr w:type="spellEnd"/>
            <w:r>
              <w:rPr>
                <w:sz w:val="24"/>
                <w:szCs w:val="24"/>
              </w:rPr>
              <w:t xml:space="preserve"> Medvedgrad</w:t>
            </w:r>
          </w:p>
          <w:p w14:paraId="01E1A491" w14:textId="77777777" w:rsidR="00A50E28" w:rsidRDefault="00A50E2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48730D51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predmet: Katolički vjeronauk</w:t>
            </w:r>
          </w:p>
        </w:tc>
        <w:tc>
          <w:tcPr>
            <w:tcW w:w="2302" w:type="dxa"/>
            <w:gridSpan w:val="3"/>
          </w:tcPr>
          <w:p w14:paraId="0A8BF5EB" w14:textId="77777777" w:rsidR="00BA4F32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Odjel:</w:t>
            </w:r>
            <w:r w:rsidR="00972AD4">
              <w:rPr>
                <w:sz w:val="24"/>
                <w:szCs w:val="24"/>
              </w:rPr>
              <w:t xml:space="preserve"> </w:t>
            </w:r>
          </w:p>
          <w:p w14:paraId="00D2B094" w14:textId="4C18BFA5" w:rsidR="00A50E28" w:rsidRDefault="00B4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72A7">
              <w:rPr>
                <w:sz w:val="24"/>
                <w:szCs w:val="24"/>
              </w:rPr>
              <w:t>.r</w:t>
            </w:r>
          </w:p>
        </w:tc>
        <w:tc>
          <w:tcPr>
            <w:tcW w:w="2308" w:type="dxa"/>
          </w:tcPr>
          <w:p w14:paraId="2DCCC135" w14:textId="69EA4359" w:rsidR="00972AD4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Nadnev</w:t>
            </w:r>
            <w:r w:rsidR="002372A7">
              <w:rPr>
                <w:sz w:val="24"/>
                <w:szCs w:val="24"/>
              </w:rPr>
              <w:t>ak:</w:t>
            </w:r>
          </w:p>
        </w:tc>
      </w:tr>
      <w:tr w:rsidR="00A50E28" w14:paraId="183F8992" w14:textId="77777777">
        <w:tc>
          <w:tcPr>
            <w:tcW w:w="9288" w:type="dxa"/>
            <w:gridSpan w:val="10"/>
          </w:tcPr>
          <w:p w14:paraId="26852374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profesor-nastavnik:</w:t>
            </w:r>
          </w:p>
          <w:p w14:paraId="5CADF291" w14:textId="3F1A3427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87BAB">
              <w:rPr>
                <w:sz w:val="24"/>
                <w:szCs w:val="24"/>
              </w:rPr>
              <w:t>Josipa Barr</w:t>
            </w:r>
          </w:p>
        </w:tc>
      </w:tr>
      <w:tr w:rsidR="00A50E28" w14:paraId="3EA93F08" w14:textId="77777777">
        <w:tc>
          <w:tcPr>
            <w:tcW w:w="9288" w:type="dxa"/>
            <w:gridSpan w:val="10"/>
          </w:tcPr>
          <w:p w14:paraId="588D5C96" w14:textId="77777777" w:rsidR="00A50E28" w:rsidRPr="00972AD4" w:rsidRDefault="002C17DA">
            <w:pPr>
              <w:rPr>
                <w:sz w:val="24"/>
                <w:szCs w:val="24"/>
              </w:rPr>
            </w:pPr>
            <w:r w:rsidRPr="00972AD4">
              <w:rPr>
                <w:sz w:val="24"/>
                <w:szCs w:val="24"/>
              </w:rPr>
              <w:t>TEMA</w:t>
            </w:r>
          </w:p>
          <w:p w14:paraId="4225C953" w14:textId="2EB9814C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42F5C">
              <w:rPr>
                <w:sz w:val="24"/>
                <w:szCs w:val="24"/>
              </w:rPr>
              <w:t>Katolička Crkva i kršćanstvo u Hrvata</w:t>
            </w:r>
          </w:p>
        </w:tc>
      </w:tr>
      <w:tr w:rsidR="00A50E28" w14:paraId="1242CC79" w14:textId="77777777">
        <w:tc>
          <w:tcPr>
            <w:tcW w:w="9288" w:type="dxa"/>
            <w:gridSpan w:val="10"/>
          </w:tcPr>
          <w:p w14:paraId="2D00FD98" w14:textId="12C9014E" w:rsidR="00A50E28" w:rsidRPr="00372A56" w:rsidRDefault="002C17DA">
            <w:pPr>
              <w:rPr>
                <w:sz w:val="24"/>
                <w:szCs w:val="24"/>
              </w:rPr>
            </w:pPr>
            <w:r w:rsidRPr="00972AD4">
              <w:rPr>
                <w:sz w:val="24"/>
                <w:szCs w:val="24"/>
              </w:rPr>
              <w:t>PODTEMA</w:t>
            </w:r>
          </w:p>
          <w:p w14:paraId="1A0D7B60" w14:textId="441DB898" w:rsidR="00A50E28" w:rsidRDefault="0097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B42F5C">
              <w:rPr>
                <w:sz w:val="24"/>
                <w:szCs w:val="24"/>
              </w:rPr>
              <w:t>Glagoljica  i starohrvatski jezik u bogoslužju OŠ KV D.8.2.</w:t>
            </w:r>
          </w:p>
        </w:tc>
      </w:tr>
      <w:tr w:rsidR="00A50E28" w14:paraId="53E8B939" w14:textId="77777777">
        <w:tc>
          <w:tcPr>
            <w:tcW w:w="1514" w:type="dxa"/>
            <w:gridSpan w:val="2"/>
          </w:tcPr>
          <w:p w14:paraId="0A761A3C" w14:textId="77777777" w:rsidR="00020D3B" w:rsidRDefault="00020D3B">
            <w:pPr>
              <w:rPr>
                <w:sz w:val="24"/>
                <w:szCs w:val="24"/>
              </w:rPr>
            </w:pPr>
          </w:p>
          <w:p w14:paraId="29399597" w14:textId="696CB55A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</w:p>
        </w:tc>
        <w:tc>
          <w:tcPr>
            <w:tcW w:w="7774" w:type="dxa"/>
            <w:gridSpan w:val="8"/>
          </w:tcPr>
          <w:p w14:paraId="7A0B1080" w14:textId="77777777" w:rsidR="00020D3B" w:rsidRDefault="00020D3B">
            <w:pPr>
              <w:rPr>
                <w:sz w:val="24"/>
                <w:szCs w:val="24"/>
              </w:rPr>
            </w:pPr>
          </w:p>
          <w:p w14:paraId="61CFBB33" w14:textId="3BC2CACB" w:rsidR="00B42F5C" w:rsidRPr="005D51FA" w:rsidRDefault="00B11236" w:rsidP="00B42F5C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D51FA">
              <w:rPr>
                <w:rFonts w:asciiTheme="majorHAnsi" w:hAnsiTheme="majorHAnsi" w:cstheme="majorHAnsi"/>
                <w:sz w:val="24"/>
                <w:szCs w:val="24"/>
              </w:rPr>
              <w:t xml:space="preserve">Učenik će znati </w:t>
            </w:r>
            <w:r w:rsidR="00B42F5C" w:rsidRPr="005D51FA">
              <w:rPr>
                <w:rFonts w:asciiTheme="majorHAnsi" w:hAnsiTheme="majorHAnsi" w:cstheme="majorHAnsi"/>
                <w:sz w:val="24"/>
                <w:szCs w:val="24"/>
              </w:rPr>
              <w:t>objasniti važnost glagoljice i starohrvatskog jezika u bogoslužju</w:t>
            </w:r>
            <w:r w:rsidR="00B12D24">
              <w:rPr>
                <w:rFonts w:asciiTheme="majorHAnsi" w:hAnsiTheme="majorHAnsi" w:cstheme="majorHAnsi"/>
                <w:sz w:val="24"/>
                <w:szCs w:val="24"/>
              </w:rPr>
              <w:t xml:space="preserve"> i opisati kako čuva našu hrvatsku povijest</w:t>
            </w:r>
          </w:p>
          <w:p w14:paraId="1421A2BC" w14:textId="794D7348" w:rsidR="00B11236" w:rsidRDefault="00B11236">
            <w:pPr>
              <w:rPr>
                <w:sz w:val="24"/>
                <w:szCs w:val="24"/>
              </w:rPr>
            </w:pPr>
          </w:p>
          <w:p w14:paraId="42AF2344" w14:textId="2CE624E1" w:rsidR="00020D3B" w:rsidRPr="00020D3B" w:rsidRDefault="00020D3B">
            <w:pPr>
              <w:rPr>
                <w:sz w:val="24"/>
                <w:szCs w:val="24"/>
              </w:rPr>
            </w:pPr>
          </w:p>
        </w:tc>
      </w:tr>
      <w:tr w:rsidR="00A50E28" w14:paraId="5BA53825" w14:textId="77777777">
        <w:trPr>
          <w:trHeight w:val="780"/>
        </w:trPr>
        <w:tc>
          <w:tcPr>
            <w:tcW w:w="9288" w:type="dxa"/>
            <w:gridSpan w:val="10"/>
          </w:tcPr>
          <w:p w14:paraId="5BD4E463" w14:textId="77777777" w:rsidR="00A50E28" w:rsidRDefault="002C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ODGOJNO-OBRAZOVANI ISHODI</w:t>
            </w:r>
          </w:p>
          <w:p w14:paraId="2216B186" w14:textId="7DBE7C2E" w:rsidR="001F2F13" w:rsidRPr="003D283F" w:rsidRDefault="002E25F0" w:rsidP="002A3EF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283F">
              <w:rPr>
                <w:rFonts w:asciiTheme="majorHAnsi" w:hAnsiTheme="majorHAnsi" w:cstheme="majorHAnsi"/>
                <w:sz w:val="24"/>
                <w:szCs w:val="24"/>
              </w:rPr>
              <w:t>Učenik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12D24">
              <w:rPr>
                <w:rFonts w:asciiTheme="majorHAnsi" w:hAnsiTheme="majorHAnsi" w:cstheme="majorHAnsi"/>
                <w:sz w:val="24"/>
                <w:szCs w:val="24"/>
              </w:rPr>
              <w:t>objašnjava i vrednuje utjecaj kršćanstva i glagoljice na hrvatsko društvo, kulturu, obrazovanje i znanost</w:t>
            </w:r>
          </w:p>
        </w:tc>
      </w:tr>
      <w:tr w:rsidR="00A50E28" w14:paraId="665BDC38" w14:textId="77777777">
        <w:trPr>
          <w:trHeight w:val="780"/>
        </w:trPr>
        <w:tc>
          <w:tcPr>
            <w:tcW w:w="9288" w:type="dxa"/>
            <w:gridSpan w:val="10"/>
          </w:tcPr>
          <w:p w14:paraId="6D0E3272" w14:textId="77777777" w:rsidR="001F2F13" w:rsidRPr="003D283F" w:rsidRDefault="002C17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283F">
              <w:rPr>
                <w:rFonts w:asciiTheme="majorHAnsi" w:hAnsiTheme="majorHAnsi" w:cstheme="majorHAnsi"/>
                <w:sz w:val="24"/>
                <w:szCs w:val="24"/>
              </w:rPr>
              <w:t>RAZRADA ODGOJNO-OBRAZOVNIH ISHODA</w:t>
            </w:r>
            <w:r w:rsidR="001F2F13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2EF3CC9" w14:textId="5D4616FC" w:rsidR="00A50E28" w:rsidRPr="003D283F" w:rsidRDefault="001F2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Obrazovni/kognitivni: učenik 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imenuje </w:t>
            </w:r>
            <w:r w:rsidR="00854DF2" w:rsidRPr="003D283F">
              <w:rPr>
                <w:rFonts w:asciiTheme="majorHAnsi" w:hAnsiTheme="majorHAnsi" w:cstheme="majorHAnsi"/>
                <w:sz w:val="24"/>
                <w:szCs w:val="24"/>
              </w:rPr>
              <w:t>Konstantina (Ćirila) i Metoda kao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 zaslužne </w:t>
            </w:r>
            <w:r w:rsidR="00854DF2" w:rsidRPr="003D283F">
              <w:rPr>
                <w:rFonts w:asciiTheme="majorHAnsi" w:hAnsiTheme="majorHAnsi" w:cstheme="majorHAnsi"/>
                <w:sz w:val="24"/>
                <w:szCs w:val="24"/>
              </w:rPr>
              <w:t>pojedince koji su doprinijeli izgradnji našega naroda na duhovnom, obrazovnom i kulturnom području života</w:t>
            </w:r>
            <w:r w:rsidR="005D51F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navodi liturgijske knjige </w:t>
            </w:r>
            <w:r w:rsidR="005D51FA">
              <w:rPr>
                <w:rFonts w:asciiTheme="majorHAnsi" w:hAnsiTheme="majorHAnsi" w:cstheme="majorHAnsi"/>
                <w:sz w:val="24"/>
                <w:szCs w:val="24"/>
              </w:rPr>
              <w:t>i natpise na glagoljici</w:t>
            </w:r>
          </w:p>
          <w:p w14:paraId="2657334F" w14:textId="447A4438" w:rsidR="001F2F13" w:rsidRPr="003D283F" w:rsidRDefault="001F2F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283F">
              <w:rPr>
                <w:rFonts w:asciiTheme="majorHAnsi" w:hAnsiTheme="majorHAnsi" w:cstheme="majorHAnsi"/>
                <w:sz w:val="24"/>
                <w:szCs w:val="24"/>
              </w:rPr>
              <w:t>Odgojni/afektivni:</w:t>
            </w:r>
            <w:r w:rsidR="007C584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62B4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učenik 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>čuva i promiče hrvatsku kulturnu baštinu</w:t>
            </w:r>
          </w:p>
          <w:p w14:paraId="53423E7C" w14:textId="53C47FE2" w:rsidR="002A3EFF" w:rsidRPr="003D283F" w:rsidRDefault="001F2F13" w:rsidP="002A3EF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283F">
              <w:rPr>
                <w:rFonts w:asciiTheme="majorHAnsi" w:hAnsiTheme="majorHAnsi" w:cstheme="majorHAnsi"/>
                <w:sz w:val="24"/>
                <w:szCs w:val="24"/>
              </w:rPr>
              <w:t>Djelatni/funkcionalni:</w:t>
            </w:r>
            <w:r w:rsidR="007C584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62B4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učenik </w:t>
            </w:r>
            <w:r w:rsidR="002A3EFF" w:rsidRPr="003D283F">
              <w:rPr>
                <w:rFonts w:asciiTheme="majorHAnsi" w:hAnsiTheme="majorHAnsi" w:cstheme="majorHAnsi"/>
                <w:sz w:val="24"/>
                <w:szCs w:val="24"/>
              </w:rPr>
              <w:t xml:space="preserve">objašnjava </w:t>
            </w:r>
            <w:r w:rsidR="003D283F" w:rsidRPr="003D283F">
              <w:rPr>
                <w:rFonts w:asciiTheme="majorHAnsi" w:hAnsiTheme="majorHAnsi" w:cstheme="majorHAnsi"/>
                <w:sz w:val="24"/>
                <w:szCs w:val="24"/>
              </w:rPr>
              <w:t>utjecaj kršćanstva na hrvatsku kulturu</w:t>
            </w:r>
          </w:p>
          <w:p w14:paraId="6C67D4CE" w14:textId="2F63FDA7" w:rsidR="001F2F13" w:rsidRPr="001F62B4" w:rsidRDefault="001F2F13"/>
        </w:tc>
      </w:tr>
      <w:tr w:rsidR="00A50E28" w14:paraId="6E068DAC" w14:textId="77777777">
        <w:trPr>
          <w:trHeight w:val="780"/>
        </w:trPr>
        <w:tc>
          <w:tcPr>
            <w:tcW w:w="9288" w:type="dxa"/>
            <w:gridSpan w:val="10"/>
          </w:tcPr>
          <w:p w14:paraId="57F6906A" w14:textId="77777777" w:rsidR="007C584F" w:rsidRDefault="002C17DA">
            <w:pPr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 xml:space="preserve"> VREDNOVANJE</w:t>
            </w:r>
            <w:r w:rsidR="007C584F" w:rsidRPr="007C584F">
              <w:rPr>
                <w:sz w:val="24"/>
                <w:szCs w:val="24"/>
              </w:rPr>
              <w:t xml:space="preserve"> </w:t>
            </w:r>
          </w:p>
          <w:p w14:paraId="5251836E" w14:textId="3DEBD9CF" w:rsidR="00A50E28" w:rsidRDefault="007C584F">
            <w:pPr>
              <w:rPr>
                <w:sz w:val="24"/>
                <w:szCs w:val="24"/>
              </w:rPr>
            </w:pPr>
            <w:r w:rsidRPr="007C584F">
              <w:rPr>
                <w:sz w:val="24"/>
                <w:szCs w:val="24"/>
              </w:rPr>
              <w:t xml:space="preserve">Vrednovanje za učenje: </w:t>
            </w:r>
            <w:r>
              <w:rPr>
                <w:sz w:val="24"/>
                <w:szCs w:val="24"/>
              </w:rPr>
              <w:t>tijekom nastavnog procesa kroz pit</w:t>
            </w:r>
            <w:r w:rsidR="00522769">
              <w:rPr>
                <w:sz w:val="24"/>
                <w:szCs w:val="24"/>
              </w:rPr>
              <w:t>anja i odgovore unutar rasprave</w:t>
            </w:r>
          </w:p>
          <w:p w14:paraId="21F04DE4" w14:textId="69A9A4EF" w:rsidR="00BD5BFE" w:rsidRPr="005D3235" w:rsidRDefault="00BD5BFE" w:rsidP="00BD5BFE">
            <w:pPr>
              <w:rPr>
                <w:sz w:val="24"/>
                <w:szCs w:val="24"/>
              </w:rPr>
            </w:pPr>
            <w:r w:rsidRPr="00BD5BFE">
              <w:rPr>
                <w:sz w:val="24"/>
                <w:szCs w:val="24"/>
              </w:rPr>
              <w:t xml:space="preserve">Vrednovanje kao učenje: </w:t>
            </w:r>
            <w:r w:rsidRPr="005D3235">
              <w:rPr>
                <w:sz w:val="24"/>
                <w:szCs w:val="24"/>
              </w:rPr>
              <w:t>vršnjačko vrednovanje nakon stvaralačkog izražavanja</w:t>
            </w:r>
          </w:p>
          <w:p w14:paraId="6D1C3412" w14:textId="15054DAC" w:rsidR="00BD5BFE" w:rsidRPr="007C584F" w:rsidRDefault="00BD5BFE" w:rsidP="00BD5BFE">
            <w:pPr>
              <w:rPr>
                <w:sz w:val="24"/>
                <w:szCs w:val="24"/>
              </w:rPr>
            </w:pPr>
            <w:r w:rsidRPr="005D3235">
              <w:rPr>
                <w:sz w:val="24"/>
                <w:szCs w:val="24"/>
              </w:rPr>
              <w:t xml:space="preserve">Vrednovanje naučenog: </w:t>
            </w:r>
            <w:r w:rsidR="0039037C">
              <w:rPr>
                <w:sz w:val="24"/>
                <w:szCs w:val="24"/>
              </w:rPr>
              <w:t>odgovaranjem na  pitanja</w:t>
            </w:r>
          </w:p>
        </w:tc>
      </w:tr>
      <w:tr w:rsidR="00A50E28" w14:paraId="24CAE11A" w14:textId="77777777">
        <w:trPr>
          <w:trHeight w:val="780"/>
        </w:trPr>
        <w:tc>
          <w:tcPr>
            <w:tcW w:w="9288" w:type="dxa"/>
            <w:gridSpan w:val="10"/>
          </w:tcPr>
          <w:p w14:paraId="7D81E06F" w14:textId="77777777" w:rsidR="00972AD4" w:rsidRPr="00372A56" w:rsidRDefault="002C17DA">
            <w:pPr>
              <w:rPr>
                <w:b/>
                <w:bCs/>
                <w:sz w:val="24"/>
                <w:szCs w:val="24"/>
              </w:rPr>
            </w:pPr>
            <w:r w:rsidRPr="00372A56">
              <w:rPr>
                <w:b/>
                <w:bCs/>
                <w:sz w:val="24"/>
                <w:szCs w:val="24"/>
              </w:rPr>
              <w:t>METODIČKI SUSTAV</w:t>
            </w:r>
          </w:p>
          <w:p w14:paraId="0D9F6348" w14:textId="56955C3A" w:rsidR="00A50E28" w:rsidRPr="003D283F" w:rsidRDefault="00972A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 </w:t>
            </w:r>
            <w:r w:rsidR="00B01C51" w:rsidRPr="003D283F">
              <w:rPr>
                <w:rFonts w:asciiTheme="majorHAnsi" w:hAnsiTheme="majorHAnsi" w:cstheme="majorHAnsi"/>
                <w:sz w:val="24"/>
                <w:szCs w:val="24"/>
              </w:rPr>
              <w:t>Predavački s elementima stvaralačkoga</w:t>
            </w:r>
          </w:p>
          <w:p w14:paraId="0C75F87F" w14:textId="500FEA61" w:rsidR="00972AD4" w:rsidRDefault="00972AD4">
            <w:pPr>
              <w:rPr>
                <w:sz w:val="24"/>
                <w:szCs w:val="24"/>
              </w:rPr>
            </w:pPr>
          </w:p>
        </w:tc>
      </w:tr>
      <w:tr w:rsidR="00A50E28" w14:paraId="73F51076" w14:textId="77777777">
        <w:trPr>
          <w:trHeight w:val="780"/>
        </w:trPr>
        <w:tc>
          <w:tcPr>
            <w:tcW w:w="9288" w:type="dxa"/>
            <w:gridSpan w:val="10"/>
          </w:tcPr>
          <w:p w14:paraId="06BB338B" w14:textId="77777777" w:rsidR="00A50E28" w:rsidRPr="00545F42" w:rsidRDefault="002C17DA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MEĐUPREDMETNE TEME</w:t>
            </w:r>
          </w:p>
          <w:p w14:paraId="39E6D485" w14:textId="77777777" w:rsidR="007E01CF" w:rsidRPr="00545F42" w:rsidRDefault="007E01CF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Osobni i socijalni razvoj</w:t>
            </w:r>
          </w:p>
          <w:p w14:paraId="19E435AE" w14:textId="77777777" w:rsidR="007E01CF" w:rsidRDefault="007E0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Osr</w:t>
            </w:r>
            <w:proofErr w:type="spellEnd"/>
            <w:r>
              <w:rPr>
                <w:sz w:val="24"/>
                <w:szCs w:val="24"/>
              </w:rPr>
              <w:t xml:space="preserve"> A.1.1. Razvija sliku o sebi</w:t>
            </w:r>
          </w:p>
          <w:p w14:paraId="3339E10E" w14:textId="1D6B23AD" w:rsidR="007E01CF" w:rsidRDefault="007E0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Osr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  <w:r w:rsidR="001F6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.2.</w:t>
            </w:r>
            <w:r w:rsidR="00545F42">
              <w:rPr>
                <w:sz w:val="24"/>
                <w:szCs w:val="24"/>
              </w:rPr>
              <w:t xml:space="preserve"> Upravlja emocijama i ponašanjem</w:t>
            </w:r>
          </w:p>
          <w:p w14:paraId="43EAB3A1" w14:textId="77777777" w:rsid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GOO</w:t>
            </w:r>
          </w:p>
          <w:p w14:paraId="3A64FB13" w14:textId="16B4D901" w:rsidR="00545F42" w:rsidRDefault="0054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F62B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="001F6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 </w:t>
            </w:r>
            <w:r w:rsidR="001F62B4">
              <w:rPr>
                <w:sz w:val="24"/>
                <w:szCs w:val="24"/>
              </w:rPr>
              <w:t>Ponaša se u skladu s ljudskim pravima u svakodnevnom životu</w:t>
            </w:r>
          </w:p>
          <w:p w14:paraId="30E1A237" w14:textId="77777777" w:rsidR="00545F42" w:rsidRP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Održivi razvoj</w:t>
            </w:r>
          </w:p>
          <w:p w14:paraId="5D41CC6C" w14:textId="77777777" w:rsidR="00545F42" w:rsidRDefault="0054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</w:t>
            </w:r>
            <w:proofErr w:type="spellEnd"/>
            <w:r>
              <w:rPr>
                <w:sz w:val="24"/>
                <w:szCs w:val="24"/>
              </w:rPr>
              <w:t xml:space="preserve"> C.1.2. Identificira primjere dobroga odnosa prema drugim ljudima</w:t>
            </w:r>
          </w:p>
          <w:p w14:paraId="4F70624F" w14:textId="77777777" w:rsidR="00545F42" w:rsidRPr="00545F42" w:rsidRDefault="00545F42">
            <w:pPr>
              <w:rPr>
                <w:b/>
                <w:bCs/>
                <w:sz w:val="24"/>
                <w:szCs w:val="24"/>
              </w:rPr>
            </w:pPr>
            <w:r w:rsidRPr="00545F42">
              <w:rPr>
                <w:b/>
                <w:bCs/>
                <w:sz w:val="24"/>
                <w:szCs w:val="24"/>
              </w:rPr>
              <w:t>Zdravlje</w:t>
            </w:r>
          </w:p>
          <w:p w14:paraId="162A686E" w14:textId="2E987407" w:rsidR="00545F42" w:rsidRPr="00545F42" w:rsidRDefault="00545F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</w:t>
            </w:r>
            <w:proofErr w:type="spellEnd"/>
            <w:r>
              <w:rPr>
                <w:sz w:val="24"/>
                <w:szCs w:val="24"/>
              </w:rPr>
              <w:t xml:space="preserve"> B.1.2. Razlikuje osnovne emocije i razvija empatiju</w:t>
            </w:r>
          </w:p>
        </w:tc>
      </w:tr>
      <w:tr w:rsidR="00A50E28" w14:paraId="1B3CBEA8" w14:textId="77777777">
        <w:tc>
          <w:tcPr>
            <w:tcW w:w="3096" w:type="dxa"/>
            <w:gridSpan w:val="4"/>
          </w:tcPr>
          <w:p w14:paraId="1B856A2B" w14:textId="77777777" w:rsidR="00A50E28" w:rsidRDefault="002C17DA">
            <w:r>
              <w:t>OBLICI RADA</w:t>
            </w:r>
          </w:p>
          <w:p w14:paraId="3FFE268C" w14:textId="77777777" w:rsidR="00972AD4" w:rsidRDefault="00972AD4" w:rsidP="00972AD4">
            <w:pPr>
              <w:pStyle w:val="Odlomakpopisa"/>
              <w:numPr>
                <w:ilvl w:val="0"/>
                <w:numId w:val="1"/>
              </w:numPr>
            </w:pPr>
            <w:r w:rsidRPr="00972AD4">
              <w:t xml:space="preserve">frontalni </w:t>
            </w:r>
          </w:p>
          <w:p w14:paraId="6846AB4A" w14:textId="63DF5A25" w:rsidR="00A50E28" w:rsidRDefault="00972AD4" w:rsidP="007E01CF">
            <w:pPr>
              <w:pStyle w:val="Odlomakpopisa"/>
              <w:numPr>
                <w:ilvl w:val="0"/>
                <w:numId w:val="1"/>
              </w:numPr>
            </w:pPr>
            <w:r>
              <w:t>i</w:t>
            </w:r>
            <w:r w:rsidRPr="00972AD4">
              <w:t>ndividualni</w:t>
            </w:r>
          </w:p>
        </w:tc>
        <w:tc>
          <w:tcPr>
            <w:tcW w:w="3096" w:type="dxa"/>
            <w:gridSpan w:val="4"/>
          </w:tcPr>
          <w:p w14:paraId="7A263482" w14:textId="77777777" w:rsidR="00A50E28" w:rsidRDefault="002C17DA">
            <w:r>
              <w:t>NASTAVNE METODE</w:t>
            </w:r>
          </w:p>
          <w:p w14:paraId="0B45407E" w14:textId="391A186E" w:rsidR="00972AD4" w:rsidRDefault="00972AD4" w:rsidP="00972AD4">
            <w:r>
              <w:t>1.</w:t>
            </w:r>
            <w:r w:rsidR="007E01CF">
              <w:t xml:space="preserve"> </w:t>
            </w:r>
            <w:r>
              <w:t>usmeno izražavanje</w:t>
            </w:r>
          </w:p>
          <w:p w14:paraId="7AC7D3F9" w14:textId="77777777" w:rsidR="00972AD4" w:rsidRDefault="00972AD4" w:rsidP="00972AD4">
            <w:r>
              <w:t>2. razgovor</w:t>
            </w:r>
          </w:p>
          <w:p w14:paraId="5F1BEC1E" w14:textId="77777777" w:rsidR="00972AD4" w:rsidRDefault="00972AD4" w:rsidP="00972AD4">
            <w:r>
              <w:t>3. čitanje i rad na tekstu</w:t>
            </w:r>
          </w:p>
          <w:p w14:paraId="4D3E340F" w14:textId="77777777" w:rsidR="00972AD4" w:rsidRDefault="00972AD4" w:rsidP="00972AD4">
            <w:r>
              <w:lastRenderedPageBreak/>
              <w:t>4. molitveno izražavanje</w:t>
            </w:r>
          </w:p>
          <w:p w14:paraId="665FF246" w14:textId="144ABB0F" w:rsidR="00972AD4" w:rsidRDefault="00972AD4" w:rsidP="00972AD4">
            <w:r>
              <w:t xml:space="preserve">5. </w:t>
            </w:r>
            <w:r w:rsidR="007E01CF">
              <w:t xml:space="preserve">usmeno i </w:t>
            </w:r>
            <w:r>
              <w:t>pismeno izražavanje</w:t>
            </w:r>
          </w:p>
          <w:p w14:paraId="26B95E62" w14:textId="09DE4492" w:rsidR="00A50E28" w:rsidRDefault="00972AD4" w:rsidP="00972AD4">
            <w:r>
              <w:t>6. kreativan rad</w:t>
            </w:r>
          </w:p>
          <w:p w14:paraId="30669285" w14:textId="4CFFDFD6" w:rsidR="00A50E28" w:rsidRDefault="007E01CF">
            <w:r>
              <w:t>7.</w:t>
            </w:r>
            <w:r w:rsidR="00972AD4" w:rsidRPr="00972AD4">
              <w:t xml:space="preserve"> objašnjavanje</w:t>
            </w:r>
          </w:p>
        </w:tc>
        <w:tc>
          <w:tcPr>
            <w:tcW w:w="3096" w:type="dxa"/>
            <w:gridSpan w:val="2"/>
          </w:tcPr>
          <w:p w14:paraId="7A1E0FCC" w14:textId="4DA96F03" w:rsidR="00A50E28" w:rsidRDefault="002C17DA">
            <w:bookmarkStart w:id="0" w:name="_gjdgxs" w:colFirst="0" w:colLast="0"/>
            <w:bookmarkEnd w:id="0"/>
            <w:r>
              <w:lastRenderedPageBreak/>
              <w:t>NASTAVNA SREDSTVA</w:t>
            </w:r>
          </w:p>
          <w:p w14:paraId="643DEA21" w14:textId="77777777" w:rsidR="007E01CF" w:rsidRDefault="007E01CF" w:rsidP="007E01CF">
            <w:r>
              <w:t>1. udžbenik</w:t>
            </w:r>
          </w:p>
          <w:p w14:paraId="364BE1C2" w14:textId="77777777" w:rsidR="007E01CF" w:rsidRDefault="007E01CF" w:rsidP="007E01CF">
            <w:r>
              <w:t>2. ploča i kreda</w:t>
            </w:r>
          </w:p>
          <w:p w14:paraId="1820AD4A" w14:textId="77777777" w:rsidR="007E01CF" w:rsidRDefault="007E01CF" w:rsidP="007E01CF">
            <w:r>
              <w:t>3. računalo</w:t>
            </w:r>
          </w:p>
          <w:p w14:paraId="217D36AE" w14:textId="4AFCBB95" w:rsidR="007E01CF" w:rsidRDefault="007E01CF" w:rsidP="007E01CF">
            <w:r>
              <w:lastRenderedPageBreak/>
              <w:t>5. bilježnica</w:t>
            </w:r>
          </w:p>
          <w:p w14:paraId="5BA76CED" w14:textId="7C13DEEE" w:rsidR="007E01CF" w:rsidRDefault="007E01CF" w:rsidP="007E01CF">
            <w:r>
              <w:t xml:space="preserve">6. </w:t>
            </w:r>
            <w:r w:rsidR="005D51FA">
              <w:t>listić s glagoljicom</w:t>
            </w:r>
          </w:p>
          <w:p w14:paraId="410AB762" w14:textId="77777777" w:rsidR="007E01CF" w:rsidRDefault="007E01CF" w:rsidP="007E01CF">
            <w:r>
              <w:t>7. olovka</w:t>
            </w:r>
          </w:p>
          <w:p w14:paraId="1CA76F23" w14:textId="6C0D8418" w:rsidR="001F2F13" w:rsidRDefault="007E01CF" w:rsidP="005D51FA">
            <w:r>
              <w:t xml:space="preserve">8. </w:t>
            </w:r>
            <w:r w:rsidR="005D51FA">
              <w:t>listić s planom ploče</w:t>
            </w:r>
          </w:p>
          <w:p w14:paraId="6E510289" w14:textId="5F7EEA69" w:rsidR="00A50E28" w:rsidRDefault="00A50E28"/>
          <w:p w14:paraId="34DB44AC" w14:textId="77777777" w:rsidR="00A50E28" w:rsidRDefault="00A50E28"/>
          <w:p w14:paraId="5AE63A8C" w14:textId="77777777" w:rsidR="00A50E28" w:rsidRDefault="00A50E28"/>
          <w:p w14:paraId="4D60F250" w14:textId="77777777" w:rsidR="00A50E28" w:rsidRDefault="00A50E28"/>
        </w:tc>
      </w:tr>
      <w:tr w:rsidR="00A50E28" w14:paraId="6CBE04FE" w14:textId="77777777">
        <w:tc>
          <w:tcPr>
            <w:tcW w:w="3096" w:type="dxa"/>
            <w:gridSpan w:val="4"/>
          </w:tcPr>
          <w:p w14:paraId="046AF379" w14:textId="77777777" w:rsidR="00A50E28" w:rsidRDefault="002C17DA">
            <w:pPr>
              <w:jc w:val="center"/>
            </w:pPr>
            <w:r>
              <w:lastRenderedPageBreak/>
              <w:t>ARTIKULACIJA SATA</w:t>
            </w:r>
          </w:p>
          <w:p w14:paraId="160B2487" w14:textId="77777777" w:rsidR="00A50E28" w:rsidRDefault="002C17DA">
            <w:pPr>
              <w:jc w:val="center"/>
            </w:pPr>
            <w:r>
              <w:t>uvodni dio:</w:t>
            </w:r>
          </w:p>
          <w:p w14:paraId="3070C1D4" w14:textId="77777777" w:rsidR="00372A56" w:rsidRDefault="00372A56" w:rsidP="00372A56">
            <w:pPr>
              <w:jc w:val="center"/>
            </w:pPr>
            <w:r>
              <w:t>Meditativno-molitveni</w:t>
            </w:r>
          </w:p>
          <w:p w14:paraId="44851207" w14:textId="4CB47157" w:rsidR="00A50E28" w:rsidRDefault="005761B1" w:rsidP="00372A56">
            <w:pPr>
              <w:jc w:val="center"/>
            </w:pPr>
            <w:r>
              <w:t>početak</w:t>
            </w:r>
          </w:p>
          <w:p w14:paraId="217A4229" w14:textId="0ECE5675" w:rsidR="005761B1" w:rsidRDefault="005D3235" w:rsidP="00372A56">
            <w:pPr>
              <w:jc w:val="center"/>
            </w:pPr>
            <w:r>
              <w:t>Motivacija</w:t>
            </w:r>
          </w:p>
          <w:p w14:paraId="40117F38" w14:textId="0F2245B6" w:rsidR="00A50E28" w:rsidRDefault="005761B1">
            <w:pPr>
              <w:jc w:val="center"/>
            </w:pPr>
            <w:r w:rsidRPr="005761B1">
              <w:t>Najava t</w:t>
            </w:r>
            <w:r w:rsidR="000632CE">
              <w:t>e</w:t>
            </w:r>
            <w:r w:rsidR="005D3235">
              <w:t>ksta</w:t>
            </w:r>
          </w:p>
          <w:p w14:paraId="7A4A57AA" w14:textId="77777777" w:rsidR="00A50E28" w:rsidRDefault="00A50E28">
            <w:pPr>
              <w:jc w:val="center"/>
            </w:pPr>
          </w:p>
          <w:p w14:paraId="11120A2C" w14:textId="77777777" w:rsidR="00A50E28" w:rsidRDefault="00A50E28">
            <w:pPr>
              <w:jc w:val="center"/>
            </w:pPr>
          </w:p>
          <w:p w14:paraId="7C1D05BC" w14:textId="77777777" w:rsidR="00A50E28" w:rsidRDefault="00A50E28">
            <w:pPr>
              <w:jc w:val="center"/>
            </w:pPr>
          </w:p>
          <w:p w14:paraId="0071EFA4" w14:textId="77777777" w:rsidR="00A50E28" w:rsidRDefault="00A50E28">
            <w:pPr>
              <w:jc w:val="center"/>
            </w:pPr>
          </w:p>
        </w:tc>
        <w:tc>
          <w:tcPr>
            <w:tcW w:w="3096" w:type="dxa"/>
            <w:gridSpan w:val="4"/>
          </w:tcPr>
          <w:p w14:paraId="2E032140" w14:textId="77777777" w:rsidR="00A50E28" w:rsidRDefault="00A50E28">
            <w:pPr>
              <w:jc w:val="center"/>
            </w:pPr>
          </w:p>
          <w:p w14:paraId="415829A0" w14:textId="736082E3" w:rsidR="005761B1" w:rsidRDefault="002C17DA" w:rsidP="005761B1">
            <w:pPr>
              <w:jc w:val="center"/>
            </w:pPr>
            <w:r>
              <w:t>središnji dio:</w:t>
            </w:r>
            <w:r w:rsidR="005761B1">
              <w:t xml:space="preserve"> </w:t>
            </w:r>
          </w:p>
          <w:p w14:paraId="6766BE5C" w14:textId="60B8E97F" w:rsidR="002E25F0" w:rsidRDefault="00B01C51" w:rsidP="002E25F0">
            <w:pPr>
              <w:jc w:val="center"/>
            </w:pPr>
            <w:r>
              <w:t>Izlaganje sadržaja</w:t>
            </w:r>
          </w:p>
          <w:p w14:paraId="7F74BE90" w14:textId="461F71BD" w:rsidR="00B01C51" w:rsidRDefault="00B01C51" w:rsidP="002E25F0">
            <w:pPr>
              <w:jc w:val="center"/>
            </w:pPr>
            <w:r>
              <w:t>Produbljivanje teme</w:t>
            </w:r>
          </w:p>
          <w:p w14:paraId="29271BC5" w14:textId="56EE0AA6" w:rsidR="00B01C51" w:rsidRDefault="00B01C51" w:rsidP="002E25F0">
            <w:pPr>
              <w:jc w:val="center"/>
            </w:pPr>
            <w:r>
              <w:t>Iznošenje rezultata rada</w:t>
            </w:r>
          </w:p>
          <w:p w14:paraId="491F5058" w14:textId="416CEC19" w:rsidR="005761B1" w:rsidRDefault="005761B1">
            <w:pPr>
              <w:jc w:val="center"/>
            </w:pPr>
          </w:p>
        </w:tc>
        <w:tc>
          <w:tcPr>
            <w:tcW w:w="3096" w:type="dxa"/>
            <w:gridSpan w:val="2"/>
          </w:tcPr>
          <w:p w14:paraId="515A18DF" w14:textId="77777777" w:rsidR="00A50E28" w:rsidRDefault="00A50E28">
            <w:pPr>
              <w:jc w:val="center"/>
            </w:pPr>
          </w:p>
          <w:p w14:paraId="0878FD87" w14:textId="77777777" w:rsidR="00A50E28" w:rsidRDefault="002C17DA">
            <w:pPr>
              <w:jc w:val="center"/>
            </w:pPr>
            <w:r>
              <w:t>završni dio:</w:t>
            </w:r>
          </w:p>
          <w:p w14:paraId="2EC6B8FA" w14:textId="1B25AC71" w:rsidR="005761B1" w:rsidRDefault="005761B1" w:rsidP="002E25F0">
            <w:pPr>
              <w:jc w:val="center"/>
            </w:pPr>
            <w:r>
              <w:t>Si</w:t>
            </w:r>
            <w:r w:rsidR="002E25F0">
              <w:t>nteza s aktualizacijom</w:t>
            </w:r>
          </w:p>
          <w:p w14:paraId="189FBF0E" w14:textId="204FA418" w:rsidR="00A50E28" w:rsidRDefault="002E25F0" w:rsidP="002E25F0">
            <w:r>
              <w:t xml:space="preserve">           M</w:t>
            </w:r>
            <w:r w:rsidR="005761B1">
              <w:t>olitveni</w:t>
            </w:r>
            <w:r>
              <w:t xml:space="preserve"> </w:t>
            </w:r>
            <w:r w:rsidR="005761B1">
              <w:t>završetak</w:t>
            </w:r>
          </w:p>
          <w:p w14:paraId="43714DAF" w14:textId="77777777" w:rsidR="00A50E28" w:rsidRDefault="00A50E28">
            <w:pPr>
              <w:jc w:val="center"/>
            </w:pPr>
          </w:p>
        </w:tc>
      </w:tr>
      <w:tr w:rsidR="00A50E28" w14:paraId="7837BB99" w14:textId="77777777">
        <w:tc>
          <w:tcPr>
            <w:tcW w:w="1242" w:type="dxa"/>
          </w:tcPr>
          <w:p w14:paraId="50D27CFB" w14:textId="77777777" w:rsidR="00A50E28" w:rsidRDefault="002C17DA">
            <w:r>
              <w:t>REDNI BROJ</w:t>
            </w:r>
          </w:p>
        </w:tc>
        <w:tc>
          <w:tcPr>
            <w:tcW w:w="4395" w:type="dxa"/>
            <w:gridSpan w:val="6"/>
          </w:tcPr>
          <w:p w14:paraId="36119B00" w14:textId="77777777" w:rsidR="00A50E28" w:rsidRDefault="002C17DA">
            <w:r>
              <w:t>TIJEK NASTAVNE DJELATNOSTI</w:t>
            </w:r>
          </w:p>
        </w:tc>
        <w:tc>
          <w:tcPr>
            <w:tcW w:w="3651" w:type="dxa"/>
            <w:gridSpan w:val="3"/>
          </w:tcPr>
          <w:p w14:paraId="5C742577" w14:textId="77777777" w:rsidR="00A50E28" w:rsidRDefault="002C17DA">
            <w:r>
              <w:t>AKTIVNOSTI ZA UČENIKE</w:t>
            </w:r>
          </w:p>
          <w:p w14:paraId="6ECE3798" w14:textId="77777777" w:rsidR="00A50E28" w:rsidRDefault="00A50E28"/>
        </w:tc>
      </w:tr>
      <w:tr w:rsidR="00A50E28" w14:paraId="180232E9" w14:textId="77777777">
        <w:tc>
          <w:tcPr>
            <w:tcW w:w="1242" w:type="dxa"/>
          </w:tcPr>
          <w:p w14:paraId="0D24E6AE" w14:textId="77777777" w:rsidR="00A50E28" w:rsidRDefault="002C17DA">
            <w:r>
              <w:t>I.</w:t>
            </w:r>
          </w:p>
          <w:p w14:paraId="5BB24BB2" w14:textId="77777777" w:rsidR="00A50E28" w:rsidRDefault="00A50E28"/>
          <w:p w14:paraId="620EC520" w14:textId="77777777" w:rsidR="00A50E28" w:rsidRDefault="00A50E28"/>
          <w:p w14:paraId="6BAD582E" w14:textId="77777777" w:rsidR="00A50E28" w:rsidRDefault="00A50E28"/>
          <w:p w14:paraId="741CCAB4" w14:textId="77777777" w:rsidR="00A50E28" w:rsidRDefault="00A50E28"/>
          <w:p w14:paraId="0F994E1C" w14:textId="77777777" w:rsidR="00A50E28" w:rsidRDefault="00A50E28"/>
          <w:p w14:paraId="07563F3F" w14:textId="351DCA09" w:rsidR="00A50E28" w:rsidRDefault="00A50E28"/>
          <w:p w14:paraId="52DC8F0A" w14:textId="72684F51" w:rsidR="008843B6" w:rsidRDefault="008843B6"/>
          <w:p w14:paraId="26B7CAB7" w14:textId="73E8A4B8" w:rsidR="008843B6" w:rsidRDefault="008843B6"/>
          <w:p w14:paraId="3F0429AB" w14:textId="1DBF64A8" w:rsidR="008843B6" w:rsidRDefault="008843B6"/>
          <w:p w14:paraId="029837D2" w14:textId="24A225B8" w:rsidR="008843B6" w:rsidRDefault="008843B6"/>
          <w:p w14:paraId="7B8DC0AF" w14:textId="77777777" w:rsidR="008843B6" w:rsidRDefault="008843B6"/>
          <w:p w14:paraId="12C51AC6" w14:textId="77777777" w:rsidR="00A50E28" w:rsidRDefault="002C17DA">
            <w:r>
              <w:t>II.</w:t>
            </w:r>
          </w:p>
          <w:p w14:paraId="2EA0CAF7" w14:textId="77777777" w:rsidR="00A50E28" w:rsidRDefault="00A50E28"/>
          <w:p w14:paraId="69971F93" w14:textId="77777777" w:rsidR="00A50E28" w:rsidRDefault="00A50E28"/>
          <w:p w14:paraId="65A32CEE" w14:textId="77777777" w:rsidR="00A50E28" w:rsidRDefault="00A50E28"/>
          <w:p w14:paraId="3FFFA132" w14:textId="77777777" w:rsidR="00A50E28" w:rsidRDefault="00A50E28"/>
          <w:p w14:paraId="4CD7C2DF" w14:textId="77777777" w:rsidR="00A50E28" w:rsidRDefault="00A50E28"/>
          <w:p w14:paraId="0C5BB856" w14:textId="77777777" w:rsidR="00A50E28" w:rsidRDefault="00A50E28"/>
          <w:p w14:paraId="35BB6E1F" w14:textId="77777777" w:rsidR="00A50E28" w:rsidRDefault="00A50E28"/>
          <w:p w14:paraId="727C5B8C" w14:textId="7CF0F958" w:rsidR="00A50E28" w:rsidRDefault="00A50E28"/>
          <w:p w14:paraId="439AB26F" w14:textId="20BC23C5" w:rsidR="00C84807" w:rsidRDefault="00C84807"/>
          <w:p w14:paraId="6CB4EF11" w14:textId="74444959" w:rsidR="00C84807" w:rsidRDefault="00C84807"/>
          <w:p w14:paraId="7ABEC401" w14:textId="03725121" w:rsidR="00C84807" w:rsidRDefault="00C84807"/>
          <w:p w14:paraId="539F0EB7" w14:textId="1804775F" w:rsidR="00C84807" w:rsidRDefault="00C84807"/>
          <w:p w14:paraId="7E6438C5" w14:textId="65E2E5C9" w:rsidR="00C84807" w:rsidRDefault="00C84807"/>
          <w:p w14:paraId="4C96328D" w14:textId="391E1F98" w:rsidR="00C84807" w:rsidRDefault="00C84807"/>
          <w:p w14:paraId="53AED1ED" w14:textId="74B8446A" w:rsidR="00C84807" w:rsidRDefault="00C84807"/>
          <w:p w14:paraId="5C25961C" w14:textId="28FC96E6" w:rsidR="00C84807" w:rsidRDefault="00C84807"/>
          <w:p w14:paraId="7D35D084" w14:textId="148D456D" w:rsidR="00C84807" w:rsidRDefault="00C84807"/>
          <w:p w14:paraId="0AAD289D" w14:textId="2FFBC37C" w:rsidR="00C84807" w:rsidRDefault="00C84807"/>
          <w:p w14:paraId="68874B94" w14:textId="296B5D4F" w:rsidR="00C84807" w:rsidRDefault="00C84807"/>
          <w:p w14:paraId="16E772CC" w14:textId="77777777" w:rsidR="00C84807" w:rsidRDefault="00C84807"/>
          <w:p w14:paraId="5182A211" w14:textId="77777777" w:rsidR="00C84807" w:rsidRDefault="00C84807"/>
          <w:p w14:paraId="06E95728" w14:textId="77777777" w:rsidR="00C84807" w:rsidRDefault="00C84807"/>
          <w:p w14:paraId="529478D2" w14:textId="77777777" w:rsidR="00C84807" w:rsidRDefault="00C84807"/>
          <w:p w14:paraId="0A7BDA6A" w14:textId="77777777" w:rsidR="00C84807" w:rsidRDefault="00C84807"/>
          <w:p w14:paraId="01D4D7E4" w14:textId="77777777" w:rsidR="00C84807" w:rsidRDefault="00C84807"/>
          <w:p w14:paraId="69E2AE6A" w14:textId="77777777" w:rsidR="00C84807" w:rsidRDefault="00C84807"/>
          <w:p w14:paraId="0DD0CDB9" w14:textId="77777777" w:rsidR="00C84807" w:rsidRDefault="00C84807"/>
          <w:p w14:paraId="6DB4EA66" w14:textId="77777777" w:rsidR="00C84807" w:rsidRDefault="00C84807"/>
          <w:p w14:paraId="6C32AC13" w14:textId="77777777" w:rsidR="00C84807" w:rsidRDefault="00C84807"/>
          <w:p w14:paraId="75E59725" w14:textId="77777777" w:rsidR="00C84807" w:rsidRDefault="00C84807"/>
          <w:p w14:paraId="6837C83E" w14:textId="77777777" w:rsidR="00C84807" w:rsidRDefault="00C84807"/>
          <w:p w14:paraId="7AC8C5B7" w14:textId="77777777" w:rsidR="00C84807" w:rsidRDefault="00C84807"/>
          <w:p w14:paraId="1328E8D0" w14:textId="77777777" w:rsidR="00C84807" w:rsidRDefault="00C84807"/>
          <w:p w14:paraId="53E317C7" w14:textId="77777777" w:rsidR="00C84807" w:rsidRDefault="00C84807"/>
          <w:p w14:paraId="7EB2C5E4" w14:textId="77777777" w:rsidR="00C84807" w:rsidRDefault="00C84807"/>
          <w:p w14:paraId="690A9723" w14:textId="77777777" w:rsidR="00C84807" w:rsidRDefault="00C84807"/>
          <w:p w14:paraId="1588EF52" w14:textId="77777777" w:rsidR="00C84807" w:rsidRDefault="00C84807"/>
          <w:p w14:paraId="7A33F7EF" w14:textId="76201BD3" w:rsidR="00C84807" w:rsidRDefault="00C84807"/>
          <w:p w14:paraId="48D86443" w14:textId="308B4CDC" w:rsidR="00C84807" w:rsidRDefault="00C84807"/>
          <w:p w14:paraId="6B106AB0" w14:textId="6FD9C8D0" w:rsidR="00C84807" w:rsidRDefault="00C84807"/>
          <w:p w14:paraId="10F9BC8A" w14:textId="57C2C00A" w:rsidR="00C84807" w:rsidRDefault="00C84807"/>
          <w:p w14:paraId="654E2B87" w14:textId="02E8C977" w:rsidR="00C84807" w:rsidRDefault="00C84807"/>
          <w:p w14:paraId="37859187" w14:textId="1A2CC3D6" w:rsidR="00C84807" w:rsidRDefault="00C84807"/>
          <w:p w14:paraId="4261A06A" w14:textId="3653DAC6" w:rsidR="00C84807" w:rsidRDefault="00C84807"/>
          <w:p w14:paraId="49FCB6B8" w14:textId="7EFA940C" w:rsidR="00C84807" w:rsidRDefault="00C84807"/>
          <w:p w14:paraId="6E0E7D14" w14:textId="3CE157AF" w:rsidR="00C84807" w:rsidRDefault="00C84807"/>
          <w:p w14:paraId="2BEDB250" w14:textId="58DE6374" w:rsidR="00C84807" w:rsidRDefault="00C84807"/>
          <w:p w14:paraId="669A426A" w14:textId="46F2BE37" w:rsidR="00C84807" w:rsidRDefault="00C84807"/>
          <w:p w14:paraId="6978186C" w14:textId="3F4DDC46" w:rsidR="00C84807" w:rsidRDefault="00C84807"/>
          <w:p w14:paraId="290838A1" w14:textId="3B71521A" w:rsidR="00C84807" w:rsidRDefault="00C84807"/>
          <w:p w14:paraId="05679294" w14:textId="716EF727" w:rsidR="00C84807" w:rsidRDefault="00C84807"/>
          <w:p w14:paraId="490C86A2" w14:textId="0095CB40" w:rsidR="00C84807" w:rsidRDefault="00C84807"/>
          <w:p w14:paraId="0DA2F3ED" w14:textId="3F747BE1" w:rsidR="00C84807" w:rsidRDefault="00C84807"/>
          <w:p w14:paraId="72C12F3B" w14:textId="783DCD56" w:rsidR="00C84807" w:rsidRDefault="00C84807"/>
          <w:p w14:paraId="75FB5373" w14:textId="45BD62AE" w:rsidR="00C84807" w:rsidRDefault="00C84807"/>
          <w:p w14:paraId="0D7F8973" w14:textId="70C8CB41" w:rsidR="00C84807" w:rsidRDefault="00C84807"/>
          <w:p w14:paraId="622A6B95" w14:textId="106E0D6C" w:rsidR="00C84807" w:rsidRDefault="00C84807"/>
          <w:p w14:paraId="690596FD" w14:textId="167E4EF0" w:rsidR="00C84807" w:rsidRDefault="00C84807"/>
          <w:p w14:paraId="06A71DAA" w14:textId="5429B961" w:rsidR="00C84807" w:rsidRDefault="00C84807"/>
          <w:p w14:paraId="5FB9A809" w14:textId="70704D63" w:rsidR="00C84807" w:rsidRDefault="00C84807"/>
          <w:p w14:paraId="1F55D34A" w14:textId="3A978F55" w:rsidR="00C84807" w:rsidRDefault="00C84807"/>
          <w:p w14:paraId="6362745D" w14:textId="5316EE5F" w:rsidR="00C84807" w:rsidRDefault="00C84807"/>
          <w:p w14:paraId="31C3A381" w14:textId="39646268" w:rsidR="00C84807" w:rsidRDefault="00C84807"/>
          <w:p w14:paraId="5B2001C0" w14:textId="75F01803" w:rsidR="00C84807" w:rsidRDefault="00C84807"/>
          <w:p w14:paraId="16D60F32" w14:textId="2D11BE6B" w:rsidR="00C84807" w:rsidRDefault="00C84807"/>
          <w:p w14:paraId="1CC2CCC4" w14:textId="78363006" w:rsidR="00C84807" w:rsidRDefault="00C84807"/>
          <w:p w14:paraId="51DD588E" w14:textId="339B1B86" w:rsidR="00C84807" w:rsidRDefault="00C84807"/>
          <w:p w14:paraId="607BB8A6" w14:textId="05679166" w:rsidR="00C84807" w:rsidRDefault="00C84807"/>
          <w:p w14:paraId="7141A867" w14:textId="7EE67A04" w:rsidR="00C84807" w:rsidRDefault="00C84807"/>
          <w:p w14:paraId="6AE3DC5E" w14:textId="4289F829" w:rsidR="00C84807" w:rsidRDefault="00C84807"/>
          <w:p w14:paraId="42021A08" w14:textId="65AD7647" w:rsidR="00C84807" w:rsidRDefault="00C84807"/>
          <w:p w14:paraId="4A9F65AC" w14:textId="600C5631" w:rsidR="00C84807" w:rsidRDefault="00C84807"/>
          <w:p w14:paraId="5453866B" w14:textId="235890F0" w:rsidR="00C84807" w:rsidRDefault="00C84807"/>
          <w:p w14:paraId="17BD0767" w14:textId="49D1C772" w:rsidR="00C84807" w:rsidRDefault="00C84807"/>
          <w:p w14:paraId="0FDD2FC4" w14:textId="337E3364" w:rsidR="00C84807" w:rsidRDefault="00C84807"/>
          <w:p w14:paraId="0B865E38" w14:textId="3CD94A7C" w:rsidR="00C84807" w:rsidRDefault="00C84807"/>
          <w:p w14:paraId="770B3D1A" w14:textId="05340848" w:rsidR="00C84807" w:rsidRDefault="00C84807"/>
          <w:p w14:paraId="78DCE19A" w14:textId="77777777" w:rsidR="00036E75" w:rsidRDefault="00036E75"/>
          <w:p w14:paraId="25F4EFE8" w14:textId="77777777" w:rsidR="00036E75" w:rsidRDefault="00036E75"/>
          <w:p w14:paraId="7A5BE011" w14:textId="77777777" w:rsidR="00036E75" w:rsidRDefault="00036E75"/>
          <w:p w14:paraId="44B2FAEB" w14:textId="77777777" w:rsidR="00036E75" w:rsidRDefault="00036E75"/>
          <w:p w14:paraId="38FDEB36" w14:textId="77777777" w:rsidR="00036E75" w:rsidRDefault="00036E75"/>
          <w:p w14:paraId="155CECB5" w14:textId="77777777" w:rsidR="00036E75" w:rsidRDefault="00036E75"/>
          <w:p w14:paraId="59EA9E1D" w14:textId="77777777" w:rsidR="00036E75" w:rsidRDefault="00036E75"/>
          <w:p w14:paraId="30EA1DCE" w14:textId="77777777" w:rsidR="00036E75" w:rsidRDefault="00036E75"/>
          <w:p w14:paraId="382E731F" w14:textId="6903323E" w:rsidR="00C84807" w:rsidRDefault="00C84807"/>
          <w:p w14:paraId="08F2273C" w14:textId="36B6788D" w:rsidR="00A50E28" w:rsidRDefault="002C17DA">
            <w:r>
              <w:t>III.</w:t>
            </w:r>
          </w:p>
          <w:p w14:paraId="100D7C66" w14:textId="77777777" w:rsidR="00437A21" w:rsidRDefault="00437A21"/>
          <w:p w14:paraId="2F3216F1" w14:textId="77777777" w:rsidR="00437A21" w:rsidRDefault="00437A21"/>
          <w:p w14:paraId="30916C7D" w14:textId="77777777" w:rsidR="00437A21" w:rsidRDefault="00437A21"/>
          <w:p w14:paraId="359AB853" w14:textId="77777777" w:rsidR="00437A21" w:rsidRDefault="00437A21"/>
          <w:p w14:paraId="4A06FBEA" w14:textId="77777777" w:rsidR="00437A21" w:rsidRDefault="00437A21"/>
          <w:p w14:paraId="24662825" w14:textId="77777777" w:rsidR="00437A21" w:rsidRDefault="00437A21"/>
          <w:p w14:paraId="7EE16A1B" w14:textId="77777777" w:rsidR="00437A21" w:rsidRDefault="00437A21"/>
          <w:p w14:paraId="5816EC97" w14:textId="77777777" w:rsidR="00036E75" w:rsidRDefault="00036E75"/>
          <w:p w14:paraId="66595136" w14:textId="77777777" w:rsidR="00036E75" w:rsidRDefault="00036E75"/>
          <w:p w14:paraId="4DBD6584" w14:textId="77777777" w:rsidR="00036E75" w:rsidRDefault="00036E75"/>
          <w:p w14:paraId="0913C62F" w14:textId="77777777" w:rsidR="00036E75" w:rsidRDefault="00036E75"/>
          <w:p w14:paraId="5569D58C" w14:textId="77777777" w:rsidR="00036E75" w:rsidRDefault="00036E75"/>
          <w:p w14:paraId="18E12A19" w14:textId="77777777" w:rsidR="00036E75" w:rsidRDefault="00036E75"/>
          <w:p w14:paraId="7F827933" w14:textId="77777777" w:rsidR="00036E75" w:rsidRDefault="00036E75"/>
          <w:p w14:paraId="19B4CA49" w14:textId="77777777" w:rsidR="00437A21" w:rsidRDefault="00437A21"/>
          <w:p w14:paraId="5579DD81" w14:textId="77777777" w:rsidR="00437A21" w:rsidRDefault="00437A21"/>
          <w:p w14:paraId="33E5ED2D" w14:textId="77777777" w:rsidR="00437A21" w:rsidRDefault="00437A21"/>
          <w:p w14:paraId="53C317CD" w14:textId="77777777" w:rsidR="00C04B24" w:rsidRDefault="00C04B24"/>
          <w:p w14:paraId="12E04738" w14:textId="73D1D41B" w:rsidR="00437A21" w:rsidRDefault="00437A21">
            <w:r>
              <w:t>IV.</w:t>
            </w:r>
          </w:p>
          <w:p w14:paraId="72CB0392" w14:textId="77777777" w:rsidR="00437A21" w:rsidRDefault="00437A21"/>
          <w:p w14:paraId="61D8AA4F" w14:textId="77777777" w:rsidR="00437A21" w:rsidRDefault="00437A21"/>
          <w:p w14:paraId="3DE9D202" w14:textId="77777777" w:rsidR="00437A21" w:rsidRDefault="00437A21"/>
          <w:p w14:paraId="4E74ED9B" w14:textId="77777777" w:rsidR="00437A21" w:rsidRDefault="00437A21"/>
          <w:p w14:paraId="10716D8D" w14:textId="77777777" w:rsidR="00437A21" w:rsidRDefault="00437A21"/>
          <w:p w14:paraId="766E3251" w14:textId="77777777" w:rsidR="00437A21" w:rsidRDefault="00437A21"/>
          <w:p w14:paraId="513BCA04" w14:textId="77777777" w:rsidR="00437A21" w:rsidRDefault="00437A21"/>
          <w:p w14:paraId="0E9F4140" w14:textId="77777777" w:rsidR="00437A21" w:rsidRDefault="00437A21"/>
          <w:p w14:paraId="507802E5" w14:textId="77777777" w:rsidR="00437A21" w:rsidRDefault="00437A21"/>
          <w:p w14:paraId="40E479FA" w14:textId="77777777" w:rsidR="00437A21" w:rsidRDefault="00437A21"/>
          <w:p w14:paraId="59F44DDC" w14:textId="77777777" w:rsidR="00437A21" w:rsidRDefault="00437A21"/>
          <w:p w14:paraId="3F0F13DD" w14:textId="77777777" w:rsidR="007E767A" w:rsidRDefault="007E767A"/>
          <w:p w14:paraId="202F2C41" w14:textId="77777777" w:rsidR="007E767A" w:rsidRDefault="007E767A"/>
          <w:p w14:paraId="357426A8" w14:textId="77777777" w:rsidR="007E767A" w:rsidRDefault="007E767A"/>
          <w:p w14:paraId="2BB58821" w14:textId="77777777" w:rsidR="007E767A" w:rsidRDefault="007E767A"/>
          <w:p w14:paraId="62480E1C" w14:textId="77777777" w:rsidR="007E767A" w:rsidRDefault="007E767A"/>
          <w:p w14:paraId="4A92F4DC" w14:textId="77777777" w:rsidR="007E767A" w:rsidRDefault="007E767A"/>
          <w:p w14:paraId="6068CAD1" w14:textId="77777777" w:rsidR="007E767A" w:rsidRDefault="007E767A"/>
          <w:p w14:paraId="51EBB3BE" w14:textId="77777777" w:rsidR="007E767A" w:rsidRDefault="007E767A"/>
          <w:p w14:paraId="7F1473A0" w14:textId="77777777" w:rsidR="007E767A" w:rsidRDefault="007E767A"/>
          <w:p w14:paraId="1F43A02A" w14:textId="77777777" w:rsidR="007E767A" w:rsidRDefault="007E767A"/>
          <w:p w14:paraId="1EEFE1F5" w14:textId="77777777" w:rsidR="007E767A" w:rsidRDefault="007E767A"/>
          <w:p w14:paraId="187F28FD" w14:textId="77777777" w:rsidR="007E767A" w:rsidRDefault="007E767A"/>
          <w:p w14:paraId="385C3CFA" w14:textId="77777777" w:rsidR="00036E75" w:rsidRDefault="00036E75"/>
          <w:p w14:paraId="0F524499" w14:textId="77777777" w:rsidR="00036E75" w:rsidRDefault="00036E75"/>
          <w:p w14:paraId="41E58449" w14:textId="77777777" w:rsidR="00036E75" w:rsidRDefault="00036E75"/>
          <w:p w14:paraId="237B2297" w14:textId="77777777" w:rsidR="00036E75" w:rsidRDefault="00036E75"/>
          <w:p w14:paraId="5BD7AEE1" w14:textId="77777777" w:rsidR="00036E75" w:rsidRDefault="00036E75"/>
          <w:p w14:paraId="10BA0F69" w14:textId="77777777" w:rsidR="00036E75" w:rsidRDefault="00036E75"/>
          <w:p w14:paraId="60351BBD" w14:textId="77777777" w:rsidR="00036E75" w:rsidRDefault="00036E75"/>
          <w:p w14:paraId="7B3258AA" w14:textId="77777777" w:rsidR="00036E75" w:rsidRDefault="00036E75"/>
          <w:p w14:paraId="3D55A875" w14:textId="77777777" w:rsidR="00036E75" w:rsidRDefault="00036E75"/>
          <w:p w14:paraId="340FAE1E" w14:textId="77777777" w:rsidR="00036E75" w:rsidRDefault="00036E75"/>
          <w:p w14:paraId="4782AEE5" w14:textId="77777777" w:rsidR="00036E75" w:rsidRDefault="00036E75"/>
          <w:p w14:paraId="6E07DD0D" w14:textId="77777777" w:rsidR="00036E75" w:rsidRDefault="00036E75"/>
          <w:p w14:paraId="387337CD" w14:textId="77777777" w:rsidR="00036E75" w:rsidRDefault="00036E75"/>
          <w:p w14:paraId="59C1893A" w14:textId="77777777" w:rsidR="00036E75" w:rsidRDefault="00036E75"/>
          <w:p w14:paraId="3B4159A6" w14:textId="77777777" w:rsidR="00036E75" w:rsidRDefault="00036E75"/>
          <w:p w14:paraId="3A02B72C" w14:textId="77777777" w:rsidR="00036E75" w:rsidRDefault="00036E75"/>
          <w:p w14:paraId="66F7D216" w14:textId="77777777" w:rsidR="00036E75" w:rsidRDefault="00036E75"/>
          <w:p w14:paraId="54313883" w14:textId="77777777" w:rsidR="00036E75" w:rsidRDefault="00036E75"/>
          <w:p w14:paraId="03ACD7AB" w14:textId="77777777" w:rsidR="00036E75" w:rsidRDefault="00036E75"/>
          <w:p w14:paraId="0E6A39EA" w14:textId="77777777" w:rsidR="00036E75" w:rsidRDefault="00036E75"/>
          <w:p w14:paraId="5638A54A" w14:textId="77777777" w:rsidR="00036E75" w:rsidRDefault="00036E75"/>
          <w:p w14:paraId="1F694C05" w14:textId="77777777" w:rsidR="00036E75" w:rsidRDefault="00036E75"/>
          <w:p w14:paraId="0B4825BA" w14:textId="77777777" w:rsidR="00036E75" w:rsidRDefault="00036E75"/>
          <w:p w14:paraId="3BDB6C45" w14:textId="77777777" w:rsidR="00036E75" w:rsidRDefault="00036E75"/>
          <w:p w14:paraId="73922B0A" w14:textId="77777777" w:rsidR="00036E75" w:rsidRDefault="00036E75"/>
          <w:p w14:paraId="51D0D4DE" w14:textId="77777777" w:rsidR="00036E75" w:rsidRDefault="00036E75"/>
          <w:p w14:paraId="6C63DDD3" w14:textId="77777777" w:rsidR="00036E75" w:rsidRDefault="00036E75"/>
          <w:p w14:paraId="4FCD80B9" w14:textId="77777777" w:rsidR="00036E75" w:rsidRDefault="00036E75"/>
          <w:p w14:paraId="607A0DE1" w14:textId="77777777" w:rsidR="00036E75" w:rsidRDefault="00036E75"/>
          <w:p w14:paraId="775F0F20" w14:textId="77777777" w:rsidR="00036E75" w:rsidRDefault="00036E75"/>
          <w:p w14:paraId="2EA32F85" w14:textId="77777777" w:rsidR="00036E75" w:rsidRDefault="00036E75"/>
          <w:p w14:paraId="78652E67" w14:textId="77777777" w:rsidR="00036E75" w:rsidRDefault="00036E75"/>
          <w:p w14:paraId="3A7C695F" w14:textId="77777777" w:rsidR="00036E75" w:rsidRDefault="00036E75"/>
          <w:p w14:paraId="1634D430" w14:textId="77777777" w:rsidR="00036E75" w:rsidRDefault="00036E75"/>
          <w:p w14:paraId="0353F2C2" w14:textId="77777777" w:rsidR="00036E75" w:rsidRDefault="00036E75"/>
          <w:p w14:paraId="51D88DAF" w14:textId="77777777" w:rsidR="00036E75" w:rsidRDefault="00036E75"/>
          <w:p w14:paraId="1CB03FA1" w14:textId="77777777" w:rsidR="00036E75" w:rsidRDefault="00036E75"/>
          <w:p w14:paraId="162D635E" w14:textId="77777777" w:rsidR="00036E75" w:rsidRDefault="00036E75"/>
          <w:p w14:paraId="3A469F91" w14:textId="77777777" w:rsidR="00036E75" w:rsidRDefault="00036E75"/>
          <w:p w14:paraId="1FEE2413" w14:textId="77777777" w:rsidR="00036E75" w:rsidRDefault="00036E75"/>
          <w:p w14:paraId="7E762B21" w14:textId="77777777" w:rsidR="00036E75" w:rsidRDefault="00036E75"/>
          <w:p w14:paraId="375F5E4F" w14:textId="77777777" w:rsidR="00036E75" w:rsidRDefault="00036E75"/>
          <w:p w14:paraId="1F49F749" w14:textId="77777777" w:rsidR="00036E75" w:rsidRDefault="00036E75"/>
          <w:p w14:paraId="6B468459" w14:textId="77777777" w:rsidR="00036E75" w:rsidRDefault="00036E75"/>
          <w:p w14:paraId="20AA4E24" w14:textId="77777777" w:rsidR="00036E75" w:rsidRDefault="00036E75"/>
          <w:p w14:paraId="373E04F8" w14:textId="77777777" w:rsidR="00036E75" w:rsidRDefault="00036E75"/>
          <w:p w14:paraId="0CA6C6AF" w14:textId="77777777" w:rsidR="00036E75" w:rsidRDefault="00036E75"/>
          <w:p w14:paraId="064A0CE0" w14:textId="77777777" w:rsidR="00036E75" w:rsidRDefault="00036E75"/>
          <w:p w14:paraId="68F3D2C7" w14:textId="77777777" w:rsidR="00036E75" w:rsidRDefault="00036E75"/>
          <w:p w14:paraId="6A151FAC" w14:textId="77777777" w:rsidR="00036E75" w:rsidRDefault="00036E75"/>
          <w:p w14:paraId="3A171945" w14:textId="77777777" w:rsidR="00036E75" w:rsidRDefault="00036E75"/>
          <w:p w14:paraId="330BF5B3" w14:textId="77777777" w:rsidR="00036E75" w:rsidRDefault="00036E75"/>
          <w:p w14:paraId="0AFD2205" w14:textId="77777777" w:rsidR="00036E75" w:rsidRDefault="00036E75"/>
          <w:p w14:paraId="4F7C0131" w14:textId="77777777" w:rsidR="00036E75" w:rsidRDefault="00036E75"/>
          <w:p w14:paraId="272B209C" w14:textId="77777777" w:rsidR="00036E75" w:rsidRDefault="00036E75"/>
          <w:p w14:paraId="76478052" w14:textId="77777777" w:rsidR="007E767A" w:rsidRDefault="007E767A"/>
          <w:p w14:paraId="5AAB34BA" w14:textId="77777777" w:rsidR="007E767A" w:rsidRDefault="007E767A"/>
          <w:p w14:paraId="6960D1F5" w14:textId="77777777" w:rsidR="007E767A" w:rsidRDefault="007E767A"/>
          <w:p w14:paraId="00078050" w14:textId="77777777" w:rsidR="007E767A" w:rsidRDefault="007E767A"/>
          <w:p w14:paraId="2EB397C1" w14:textId="77777777" w:rsidR="007E767A" w:rsidRDefault="007E767A"/>
          <w:p w14:paraId="136F6C7A" w14:textId="77777777" w:rsidR="007E767A" w:rsidRDefault="007E767A"/>
          <w:p w14:paraId="3CD3FA98" w14:textId="77777777" w:rsidR="00437A21" w:rsidRDefault="00437A21"/>
          <w:p w14:paraId="062A77AE" w14:textId="77777777" w:rsidR="00437A21" w:rsidRDefault="00437A21"/>
          <w:p w14:paraId="34F8C16B" w14:textId="77777777" w:rsidR="00437A21" w:rsidRDefault="00437A21"/>
          <w:p w14:paraId="7B2CB8B7" w14:textId="77777777" w:rsidR="00437A21" w:rsidRDefault="00437A21"/>
          <w:p w14:paraId="794CCEAF" w14:textId="77777777" w:rsidR="00437A21" w:rsidRDefault="00437A21">
            <w:r>
              <w:t>V.</w:t>
            </w:r>
          </w:p>
          <w:p w14:paraId="6D61012E" w14:textId="77777777" w:rsidR="00D3314F" w:rsidRDefault="00D3314F"/>
          <w:p w14:paraId="2023429F" w14:textId="77777777" w:rsidR="00D3314F" w:rsidRDefault="00D3314F"/>
          <w:p w14:paraId="663AE268" w14:textId="77777777" w:rsidR="00D3314F" w:rsidRDefault="00D3314F"/>
          <w:p w14:paraId="4E92AE93" w14:textId="77777777" w:rsidR="00036E75" w:rsidRDefault="00036E75"/>
          <w:p w14:paraId="7030498F" w14:textId="77777777" w:rsidR="00036E75" w:rsidRDefault="00036E75"/>
          <w:p w14:paraId="415BA318" w14:textId="77777777" w:rsidR="00036E75" w:rsidRDefault="00036E75"/>
          <w:p w14:paraId="75744E94" w14:textId="77777777" w:rsidR="00036E75" w:rsidRDefault="00036E75"/>
          <w:p w14:paraId="735003B9" w14:textId="77777777" w:rsidR="00036E75" w:rsidRDefault="00036E75"/>
          <w:p w14:paraId="5C1C8CB0" w14:textId="77777777" w:rsidR="00036E75" w:rsidRDefault="00036E75"/>
          <w:p w14:paraId="269D4E56" w14:textId="77777777" w:rsidR="00036E75" w:rsidRDefault="00036E75"/>
          <w:p w14:paraId="66E6F3F8" w14:textId="77777777" w:rsidR="00036E75" w:rsidRDefault="00036E75"/>
          <w:p w14:paraId="05D0DEBD" w14:textId="77777777" w:rsidR="00036E75" w:rsidRDefault="00036E75"/>
          <w:p w14:paraId="7493E579" w14:textId="77777777" w:rsidR="00036E75" w:rsidRDefault="00036E75"/>
          <w:p w14:paraId="26A12906" w14:textId="77777777" w:rsidR="00036E75" w:rsidRDefault="00036E75"/>
          <w:p w14:paraId="5E2FBB72" w14:textId="77777777" w:rsidR="00036E75" w:rsidRDefault="00036E75"/>
          <w:p w14:paraId="201DE591" w14:textId="77777777" w:rsidR="00036E75" w:rsidRDefault="00036E75"/>
          <w:p w14:paraId="3974F5B1" w14:textId="77777777" w:rsidR="00036E75" w:rsidRDefault="00036E75"/>
          <w:p w14:paraId="0FF3E3A9" w14:textId="77777777" w:rsidR="00036E75" w:rsidRDefault="00036E75"/>
          <w:p w14:paraId="101EB85E" w14:textId="77777777" w:rsidR="00036E75" w:rsidRDefault="00036E75"/>
          <w:p w14:paraId="0B3C2DD8" w14:textId="77777777" w:rsidR="00036E75" w:rsidRDefault="00036E75"/>
          <w:p w14:paraId="7E942BD0" w14:textId="77777777" w:rsidR="00036E75" w:rsidRDefault="00036E75"/>
          <w:p w14:paraId="64E5E4C7" w14:textId="77777777" w:rsidR="00036E75" w:rsidRDefault="00036E75"/>
          <w:p w14:paraId="5E897787" w14:textId="77777777" w:rsidR="00036E75" w:rsidRDefault="00036E75"/>
          <w:p w14:paraId="628F1942" w14:textId="77777777" w:rsidR="00036E75" w:rsidRDefault="00036E75"/>
          <w:p w14:paraId="0434EC1B" w14:textId="77777777" w:rsidR="00036E75" w:rsidRDefault="00036E75"/>
          <w:p w14:paraId="6144C632" w14:textId="77777777" w:rsidR="00036E75" w:rsidRDefault="00036E75"/>
          <w:p w14:paraId="5A9F2D21" w14:textId="77777777" w:rsidR="00036E75" w:rsidRDefault="00036E75"/>
          <w:p w14:paraId="57203AD6" w14:textId="77777777" w:rsidR="00036E75" w:rsidRDefault="00036E75"/>
          <w:p w14:paraId="1FDA7EC4" w14:textId="77777777" w:rsidR="00036E75" w:rsidRDefault="00036E75"/>
          <w:p w14:paraId="0F8570A8" w14:textId="77777777" w:rsidR="00036E75" w:rsidRDefault="00036E75"/>
          <w:p w14:paraId="5C078C58" w14:textId="77777777" w:rsidR="00036E75" w:rsidRDefault="00036E75"/>
          <w:p w14:paraId="1A9EB819" w14:textId="77777777" w:rsidR="00036E75" w:rsidRDefault="00036E75"/>
          <w:p w14:paraId="3CD1A962" w14:textId="77777777" w:rsidR="00036E75" w:rsidRDefault="00036E75"/>
          <w:p w14:paraId="28959C3B" w14:textId="77777777" w:rsidR="00036E75" w:rsidRDefault="00036E75"/>
          <w:p w14:paraId="5AF15101" w14:textId="77777777" w:rsidR="00036E75" w:rsidRDefault="00036E75"/>
          <w:p w14:paraId="5D88E4C0" w14:textId="77777777" w:rsidR="00036E75" w:rsidRDefault="00036E75"/>
          <w:p w14:paraId="43CDB7FA" w14:textId="77777777" w:rsidR="00036E75" w:rsidRDefault="00036E75"/>
          <w:p w14:paraId="183237FC" w14:textId="77777777" w:rsidR="00036E75" w:rsidRDefault="00036E75"/>
          <w:p w14:paraId="1822FEAD" w14:textId="77777777" w:rsidR="00036E75" w:rsidRDefault="00036E75"/>
          <w:p w14:paraId="034D5CE0" w14:textId="77777777" w:rsidR="00036E75" w:rsidRDefault="00036E75"/>
          <w:p w14:paraId="32B2D71B" w14:textId="33B74BD9" w:rsidR="007E767A" w:rsidRDefault="00D3314F">
            <w:r>
              <w:t>VI</w:t>
            </w:r>
            <w:r w:rsidR="00036E75">
              <w:t>.</w:t>
            </w:r>
          </w:p>
          <w:p w14:paraId="2F47D630" w14:textId="77777777" w:rsidR="007E767A" w:rsidRDefault="007E767A"/>
          <w:p w14:paraId="56C848E1" w14:textId="77777777" w:rsidR="007E767A" w:rsidRDefault="007E767A"/>
          <w:p w14:paraId="1FED528E" w14:textId="77777777" w:rsidR="007E767A" w:rsidRDefault="007E767A"/>
          <w:p w14:paraId="5F8D801B" w14:textId="08721DAD" w:rsidR="00D3314F" w:rsidRDefault="00D3314F">
            <w:r>
              <w:t>VII.</w:t>
            </w:r>
          </w:p>
          <w:p w14:paraId="6FC68423" w14:textId="77777777" w:rsidR="000366F1" w:rsidRDefault="000366F1"/>
          <w:p w14:paraId="74141604" w14:textId="77777777" w:rsidR="000366F1" w:rsidRDefault="000366F1"/>
          <w:p w14:paraId="52B39DAD" w14:textId="77777777" w:rsidR="000366F1" w:rsidRDefault="000366F1"/>
          <w:p w14:paraId="672E7D7F" w14:textId="77777777" w:rsidR="000366F1" w:rsidRDefault="000366F1"/>
          <w:p w14:paraId="4A6C0531" w14:textId="77777777" w:rsidR="000366F1" w:rsidRDefault="000366F1"/>
          <w:p w14:paraId="57E0BAAA" w14:textId="77777777" w:rsidR="000366F1" w:rsidRDefault="000366F1"/>
          <w:p w14:paraId="5B86FDD1" w14:textId="77777777" w:rsidR="000366F1" w:rsidRDefault="000366F1"/>
          <w:p w14:paraId="51E76EAB" w14:textId="77777777" w:rsidR="000366F1" w:rsidRDefault="000366F1"/>
          <w:p w14:paraId="6A15CD29" w14:textId="77777777" w:rsidR="000366F1" w:rsidRDefault="000366F1"/>
          <w:p w14:paraId="1A87A9F8" w14:textId="77777777" w:rsidR="000366F1" w:rsidRDefault="000366F1"/>
          <w:p w14:paraId="795EC9CA" w14:textId="77777777" w:rsidR="000366F1" w:rsidRDefault="000366F1"/>
          <w:p w14:paraId="22D32F47" w14:textId="77777777" w:rsidR="000366F1" w:rsidRDefault="000366F1"/>
          <w:p w14:paraId="3C29C8CD" w14:textId="77777777" w:rsidR="000366F1" w:rsidRDefault="000366F1"/>
          <w:p w14:paraId="3B79E9FD" w14:textId="77777777" w:rsidR="000366F1" w:rsidRDefault="000366F1"/>
          <w:p w14:paraId="11C1EE7C" w14:textId="77777777" w:rsidR="000366F1" w:rsidRDefault="000366F1"/>
          <w:p w14:paraId="49AC51EA" w14:textId="77777777" w:rsidR="000366F1" w:rsidRDefault="000366F1"/>
          <w:p w14:paraId="15282B80" w14:textId="77777777" w:rsidR="000366F1" w:rsidRDefault="000366F1"/>
          <w:p w14:paraId="0DCE61F5" w14:textId="77777777" w:rsidR="000366F1" w:rsidRDefault="000366F1"/>
          <w:p w14:paraId="7B62909D" w14:textId="77777777" w:rsidR="007E767A" w:rsidRDefault="007E767A"/>
          <w:p w14:paraId="75B6AC52" w14:textId="77777777" w:rsidR="007E767A" w:rsidRDefault="007E767A"/>
          <w:p w14:paraId="514E16D8" w14:textId="77777777" w:rsidR="007E767A" w:rsidRDefault="007E767A"/>
          <w:p w14:paraId="1A152756" w14:textId="77777777" w:rsidR="007E767A" w:rsidRDefault="007E767A"/>
          <w:p w14:paraId="724F33CE" w14:textId="77777777" w:rsidR="007E767A" w:rsidRDefault="007E767A"/>
          <w:p w14:paraId="40A3F9C3" w14:textId="77777777" w:rsidR="007E767A" w:rsidRDefault="007E767A"/>
          <w:p w14:paraId="4F2A8A52" w14:textId="77777777" w:rsidR="007E767A" w:rsidRDefault="007E767A"/>
          <w:p w14:paraId="36E32A97" w14:textId="77777777" w:rsidR="007E767A" w:rsidRDefault="007E767A"/>
          <w:p w14:paraId="5D17E645" w14:textId="77777777" w:rsidR="007E767A" w:rsidRDefault="007E767A"/>
          <w:p w14:paraId="3B674F48" w14:textId="77777777" w:rsidR="007E767A" w:rsidRDefault="007E767A"/>
          <w:p w14:paraId="4C51EA01" w14:textId="77777777" w:rsidR="007E767A" w:rsidRDefault="007E767A"/>
          <w:p w14:paraId="56C9AE9E" w14:textId="77777777" w:rsidR="007E767A" w:rsidRDefault="007E767A"/>
          <w:p w14:paraId="3F06A0E7" w14:textId="77777777" w:rsidR="007E767A" w:rsidRDefault="007E767A"/>
          <w:p w14:paraId="45B6928C" w14:textId="77777777" w:rsidR="007E767A" w:rsidRDefault="007E767A"/>
          <w:p w14:paraId="70A1C3F9" w14:textId="77777777" w:rsidR="007E767A" w:rsidRDefault="007E767A"/>
          <w:p w14:paraId="49D6B7B7" w14:textId="77777777" w:rsidR="007E767A" w:rsidRDefault="007E767A"/>
          <w:p w14:paraId="7B0B95BE" w14:textId="77777777" w:rsidR="007E767A" w:rsidRDefault="007E767A"/>
          <w:p w14:paraId="73ABA69B" w14:textId="77777777" w:rsidR="007E767A" w:rsidRDefault="007E767A"/>
          <w:p w14:paraId="187A090A" w14:textId="77777777" w:rsidR="007E767A" w:rsidRDefault="007E767A"/>
          <w:p w14:paraId="65536CE8" w14:textId="77777777" w:rsidR="000366F1" w:rsidRDefault="000366F1"/>
          <w:p w14:paraId="47A5D692" w14:textId="77777777" w:rsidR="000366F1" w:rsidRDefault="000366F1"/>
          <w:p w14:paraId="179CAFA5" w14:textId="77777777" w:rsidR="00036E75" w:rsidRDefault="00036E75"/>
          <w:p w14:paraId="4E389940" w14:textId="77777777" w:rsidR="00036E75" w:rsidRDefault="00036E75"/>
          <w:p w14:paraId="20E3F7B8" w14:textId="77777777" w:rsidR="00036E75" w:rsidRDefault="00036E75"/>
          <w:p w14:paraId="609848DE" w14:textId="77777777" w:rsidR="00036E75" w:rsidRDefault="00036E75"/>
          <w:p w14:paraId="52AD9CD2" w14:textId="77777777" w:rsidR="00036E75" w:rsidRDefault="00036E75"/>
          <w:p w14:paraId="07F8937E" w14:textId="77777777" w:rsidR="00036E75" w:rsidRDefault="00036E75"/>
          <w:p w14:paraId="1A402AD6" w14:textId="77777777" w:rsidR="00036E75" w:rsidRDefault="00036E75"/>
          <w:p w14:paraId="747A98AA" w14:textId="77777777" w:rsidR="00036E75" w:rsidRDefault="00036E75"/>
          <w:p w14:paraId="0992DF09" w14:textId="77777777" w:rsidR="00036E75" w:rsidRDefault="00036E75"/>
          <w:p w14:paraId="59FFB88C" w14:textId="77777777" w:rsidR="00036E75" w:rsidRDefault="00036E75"/>
          <w:p w14:paraId="3AFEA461" w14:textId="77777777" w:rsidR="00036E75" w:rsidRDefault="00036E75"/>
          <w:p w14:paraId="2EA10F81" w14:textId="77777777" w:rsidR="00036E75" w:rsidRDefault="00036E75"/>
          <w:p w14:paraId="6F7F873A" w14:textId="77777777" w:rsidR="00036E75" w:rsidRDefault="00036E75"/>
          <w:p w14:paraId="38AA901F" w14:textId="77777777" w:rsidR="00A07839" w:rsidRDefault="00A07839"/>
          <w:p w14:paraId="27D10438" w14:textId="43FEFDB0" w:rsidR="000366F1" w:rsidRDefault="000366F1">
            <w:r>
              <w:t>VIII.</w:t>
            </w:r>
          </w:p>
        </w:tc>
        <w:tc>
          <w:tcPr>
            <w:tcW w:w="4395" w:type="dxa"/>
            <w:gridSpan w:val="6"/>
          </w:tcPr>
          <w:p w14:paraId="189BA3A6" w14:textId="77777777" w:rsidR="00A50E28" w:rsidRDefault="002C17DA">
            <w:r>
              <w:lastRenderedPageBreak/>
              <w:t>UVODNI DIO</w:t>
            </w:r>
          </w:p>
          <w:p w14:paraId="25E1DFD6" w14:textId="2DA6D1DA" w:rsidR="00A50E28" w:rsidRDefault="00A15B0A">
            <w:r>
              <w:t>Meditativno – molitveni početak:</w:t>
            </w:r>
          </w:p>
          <w:p w14:paraId="73CD558F" w14:textId="27584616" w:rsidR="00A15B0A" w:rsidRDefault="00A15B0A"/>
          <w:p w14:paraId="00858CA4" w14:textId="5657FC89" w:rsidR="00A15B0A" w:rsidRDefault="00A15B0A">
            <w:r>
              <w:t>Pozdravljam učenik</w:t>
            </w:r>
            <w:r w:rsidR="00C11A50">
              <w:t>e</w:t>
            </w:r>
            <w:r>
              <w:t xml:space="preserve"> i pozivam ih na molitvu.</w:t>
            </w:r>
          </w:p>
          <w:p w14:paraId="101A3683" w14:textId="1C0FA67B" w:rsidR="00F13C46" w:rsidRDefault="00F13C46">
            <w:r>
              <w:t>Svaki sat molim</w:t>
            </w:r>
            <w:r w:rsidR="00522769">
              <w:t>o</w:t>
            </w:r>
            <w:r>
              <w:t xml:space="preserve"> za nekoga u razredu i tako postajemo slični Isusu. </w:t>
            </w:r>
          </w:p>
          <w:p w14:paraId="1203C4E1" w14:textId="33E26A71" w:rsidR="00F13C46" w:rsidRDefault="00F13C46">
            <w:r>
              <w:t>Za koga danas molimo?</w:t>
            </w:r>
          </w:p>
          <w:p w14:paraId="2E792C4D" w14:textId="1F726CB7" w:rsidR="00A15B0A" w:rsidRDefault="00A15B0A">
            <w:r>
              <w:t xml:space="preserve">Činimo znak križa i </w:t>
            </w:r>
            <w:r w:rsidR="00F13C46">
              <w:t>molimo za pojedinog učenika u razredu i njegovu obitelj</w:t>
            </w:r>
            <w:r w:rsidR="00522769">
              <w:t>.</w:t>
            </w:r>
          </w:p>
          <w:p w14:paraId="39CB24F2" w14:textId="254A6270" w:rsidR="00A15B0A" w:rsidRDefault="00A15B0A" w:rsidP="00F13C46">
            <w:bookmarkStart w:id="1" w:name="_Hlk152155427"/>
          </w:p>
          <w:p w14:paraId="27DB6AA9" w14:textId="03C16C85" w:rsidR="00C11A50" w:rsidRDefault="00C11A50">
            <w:r>
              <w:t>Molimo zajedno „</w:t>
            </w:r>
            <w:r w:rsidR="00B01C51">
              <w:t>Oče naš</w:t>
            </w:r>
            <w:r w:rsidR="00F13C46">
              <w:t>“</w:t>
            </w:r>
            <w:r w:rsidR="00522769">
              <w:t>.</w:t>
            </w:r>
          </w:p>
          <w:p w14:paraId="6554E7FC" w14:textId="77777777" w:rsidR="00A50E28" w:rsidRDefault="00A50E28"/>
          <w:bookmarkEnd w:id="1"/>
          <w:p w14:paraId="6465C983" w14:textId="37659C91" w:rsidR="008843B6" w:rsidRDefault="008843B6">
            <w:r>
              <w:t>MOTIVACIJA</w:t>
            </w:r>
          </w:p>
          <w:p w14:paraId="5D192B10" w14:textId="12C94D4D" w:rsidR="000B7676" w:rsidRDefault="000B7676"/>
          <w:p w14:paraId="4FA74FEC" w14:textId="234B7419" w:rsidR="008843B6" w:rsidRDefault="008843B6">
            <w:r>
              <w:t xml:space="preserve">Uz pomoć ilustracija </w:t>
            </w:r>
            <w:r w:rsidR="003D283F">
              <w:t>saznat ćemo po čemu su Hrvati posebni</w:t>
            </w:r>
            <w:r w:rsidR="00522769">
              <w:t xml:space="preserve"> i prepoznatljivi.</w:t>
            </w:r>
          </w:p>
          <w:p w14:paraId="13185123" w14:textId="77777777" w:rsidR="003D283F" w:rsidRDefault="003D283F"/>
          <w:p w14:paraId="0E50E13E" w14:textId="0AA61F6F" w:rsidR="003D283F" w:rsidRDefault="009C58A6">
            <w:r>
              <w:rPr>
                <w:noProof/>
              </w:rPr>
              <w:drawing>
                <wp:inline distT="0" distB="0" distL="0" distR="0" wp14:anchorId="5898834B" wp14:editId="41BBD3AD">
                  <wp:extent cx="2653665" cy="1492885"/>
                  <wp:effectExtent l="0" t="0" r="0" b="0"/>
                  <wp:docPr id="743113235" name="Slika 8" descr="Plitvice 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itvice 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6314B" w14:textId="234ABB5C" w:rsidR="009C58A6" w:rsidRDefault="009C58A6">
            <w:r w:rsidRPr="00F24F4D">
              <w:rPr>
                <w:rFonts w:asciiTheme="majorHAnsi" w:hAnsiTheme="majorHAnsi" w:cstheme="majorHAnsi"/>
                <w:shd w:val="clear" w:color="auto" w:fill="FFFFFF"/>
              </w:rPr>
              <w:t>Iako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 xml:space="preserve"> je</w:t>
            </w:r>
            <w:r w:rsidRPr="00F24F4D">
              <w:rPr>
                <w:rFonts w:asciiTheme="majorHAnsi" w:hAnsiTheme="majorHAnsi" w:cstheme="majorHAnsi"/>
                <w:shd w:val="clear" w:color="auto" w:fill="FFFFFF"/>
              </w:rPr>
              <w:t xml:space="preserve"> površinom mala, u Hrvatskoj se nalazi čak 8 nacionalnih parkova</w:t>
            </w:r>
            <w:r w:rsidR="00F24F4D" w:rsidRPr="00F24F4D">
              <w:rPr>
                <w:rFonts w:asciiTheme="majorHAnsi" w:hAnsiTheme="majorHAnsi" w:cstheme="majorHAnsi"/>
              </w:rPr>
              <w:t>.</w:t>
            </w:r>
            <w:r w:rsidR="00F24F4D">
              <w:t xml:space="preserve"> Jedan od njih su Plitvička jezera.</w:t>
            </w:r>
          </w:p>
          <w:p w14:paraId="0FB4F6BA" w14:textId="68861520" w:rsidR="009C58A6" w:rsidRDefault="009C58A6"/>
          <w:p w14:paraId="1F47C13A" w14:textId="77777777" w:rsidR="009C58A6" w:rsidRDefault="009C58A6"/>
          <w:p w14:paraId="268FC9AA" w14:textId="248CA451" w:rsidR="009C58A6" w:rsidRDefault="009C58A6">
            <w:r>
              <w:rPr>
                <w:noProof/>
              </w:rPr>
              <w:lastRenderedPageBreak/>
              <w:drawing>
                <wp:inline distT="0" distB="0" distL="0" distR="0" wp14:anchorId="2F732C78" wp14:editId="0190A167">
                  <wp:extent cx="1775460" cy="2369820"/>
                  <wp:effectExtent l="0" t="0" r="0" b="0"/>
                  <wp:docPr id="1457747061" name="Slika 4" descr="Nikola Tesla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kola Tesla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6A388" w14:textId="621CEE38" w:rsidR="009C58A6" w:rsidRPr="009C58A6" w:rsidRDefault="009C58A6">
            <w:pPr>
              <w:rPr>
                <w:rFonts w:asciiTheme="majorHAnsi" w:hAnsiTheme="majorHAnsi" w:cstheme="majorHAnsi"/>
                <w:sz w:val="8"/>
                <w:szCs w:val="8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Nikola Tesla r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 xml:space="preserve">ođen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je 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>u Hrvatskoj, jedan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 xml:space="preserve"> je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 xml:space="preserve"> od najgenijalnijih ljudi u povijesti čovječanstva zaslužan je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što možete igrati PS5 i 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>pogledati dobar film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  <w:p w14:paraId="095F9BBB" w14:textId="77777777" w:rsidR="009C58A6" w:rsidRDefault="009C58A6"/>
          <w:p w14:paraId="18E0ACB6" w14:textId="0505FB6D" w:rsidR="009C58A6" w:rsidRDefault="009C58A6">
            <w:r>
              <w:rPr>
                <w:noProof/>
              </w:rPr>
              <w:drawing>
                <wp:inline distT="0" distB="0" distL="0" distR="0" wp14:anchorId="241FAAB5" wp14:editId="10024272">
                  <wp:extent cx="2653665" cy="1492885"/>
                  <wp:effectExtent l="0" t="0" r="0" b="0"/>
                  <wp:docPr id="1624588219" name="Slika 5" descr="Rimac Nevera 2023 review | 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mac Nevera 2023 review | 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C9AF1" w14:textId="2DD5D35C" w:rsidR="009C58A6" w:rsidRPr="009C58A6" w:rsidRDefault="009C5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>ladi poduzetnik Mate Rimac napravio</w:t>
            </w:r>
            <w:r w:rsidR="00F24F4D">
              <w:rPr>
                <w:rFonts w:asciiTheme="majorHAnsi" w:hAnsiTheme="majorHAnsi" w:cstheme="majorHAnsi"/>
                <w:shd w:val="clear" w:color="auto" w:fill="FFFFFF"/>
              </w:rPr>
              <w:t xml:space="preserve"> je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 xml:space="preserve"> svoj prvi električni automobil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i vlasnik 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 xml:space="preserve">je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tvrtke </w:t>
            </w:r>
            <w:r w:rsidRPr="009C58A6">
              <w:rPr>
                <w:rFonts w:asciiTheme="majorHAnsi" w:hAnsiTheme="majorHAnsi" w:cstheme="majorHAnsi"/>
                <w:shd w:val="clear" w:color="auto" w:fill="FFFFFF"/>
              </w:rPr>
              <w:t xml:space="preserve">koja proizvodi </w:t>
            </w:r>
            <w:proofErr w:type="spellStart"/>
            <w:r w:rsidRPr="009C58A6">
              <w:rPr>
                <w:rFonts w:asciiTheme="majorHAnsi" w:hAnsiTheme="majorHAnsi" w:cstheme="majorHAnsi"/>
                <w:shd w:val="clear" w:color="auto" w:fill="FFFFFF"/>
              </w:rPr>
              <w:t>hiperbrze</w:t>
            </w:r>
            <w:proofErr w:type="spellEnd"/>
            <w:r w:rsidRPr="009C58A6">
              <w:rPr>
                <w:rFonts w:asciiTheme="majorHAnsi" w:hAnsiTheme="majorHAnsi" w:cstheme="majorHAnsi"/>
                <w:shd w:val="clear" w:color="auto" w:fill="FFFFFF"/>
              </w:rPr>
              <w:t xml:space="preserve"> električne automobile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  <w:p w14:paraId="0FF3A7F0" w14:textId="66C200B8" w:rsidR="009C58A6" w:rsidRDefault="009C58A6">
            <w:r>
              <w:rPr>
                <w:noProof/>
              </w:rPr>
              <w:drawing>
                <wp:inline distT="0" distB="0" distL="0" distR="0" wp14:anchorId="6088A4D0" wp14:editId="6512743D">
                  <wp:extent cx="1181100" cy="1772639"/>
                  <wp:effectExtent l="0" t="0" r="0" b="0"/>
                  <wp:docPr id="697673154" name="Slika 6" descr="Kravata Hrvatska — CroSport V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avata Hrvatska — CroSport V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83" cy="178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F41E3" w14:textId="23E2D34C" w:rsidR="009C58A6" w:rsidRPr="00F24F4D" w:rsidRDefault="005227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Kravata - o</w:t>
            </w:r>
            <w:r w:rsidR="00F24F4D">
              <w:rPr>
                <w:rFonts w:asciiTheme="majorHAnsi" w:hAnsiTheme="majorHAnsi" w:cstheme="majorHAnsi"/>
                <w:shd w:val="clear" w:color="auto" w:fill="FFFFFF"/>
              </w:rPr>
              <w:t xml:space="preserve">djevni predmet koji je u svakodnevnoj upotrebi, a </w:t>
            </w:r>
            <w:r w:rsidR="00F24F4D" w:rsidRPr="00F24F4D">
              <w:rPr>
                <w:rFonts w:asciiTheme="majorHAnsi" w:hAnsiTheme="majorHAnsi" w:cstheme="majorHAnsi"/>
                <w:shd w:val="clear" w:color="auto" w:fill="FFFFFF"/>
              </w:rPr>
              <w:t xml:space="preserve">prve su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je </w:t>
            </w:r>
            <w:r w:rsidR="00F24F4D" w:rsidRPr="00F24F4D">
              <w:rPr>
                <w:rFonts w:asciiTheme="majorHAnsi" w:hAnsiTheme="majorHAnsi" w:cstheme="majorHAnsi"/>
                <w:shd w:val="clear" w:color="auto" w:fill="FFFFFF"/>
              </w:rPr>
              <w:t>nosile hrvatske postrojbe u francuskoj kraljevskoj vojsci još u 17. stoljeću</w:t>
            </w:r>
          </w:p>
          <w:p w14:paraId="4F3F340E" w14:textId="3B4CF0B5" w:rsidR="009C58A6" w:rsidRDefault="000F35CA">
            <w:r>
              <w:rPr>
                <w:noProof/>
              </w:rPr>
              <w:lastRenderedPageBreak/>
              <w:drawing>
                <wp:inline distT="0" distB="0" distL="0" distR="0" wp14:anchorId="1A882FC9" wp14:editId="2869F4CB">
                  <wp:extent cx="2653665" cy="1988185"/>
                  <wp:effectExtent l="0" t="0" r="0" b="0"/>
                  <wp:docPr id="1708455064" name="Slika 1" descr="Luka Modrić mogao bi napustiti Real Madrid | Sport | Fud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ka Modrić mogao bi napustiti Real Madrid | Sport | Fud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F962D" w14:textId="267DB591" w:rsidR="003D283F" w:rsidRDefault="00F24F4D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F24F4D">
              <w:rPr>
                <w:rFonts w:asciiTheme="majorHAnsi" w:hAnsiTheme="majorHAnsi" w:cstheme="majorHAnsi"/>
                <w:shd w:val="clear" w:color="auto" w:fill="FFFFFF"/>
              </w:rPr>
              <w:t>Hrvatska je izrazito sportska nacija</w:t>
            </w:r>
            <w:r w:rsidR="00522769">
              <w:rPr>
                <w:rFonts w:asciiTheme="majorHAnsi" w:hAnsiTheme="majorHAnsi" w:cstheme="majorHAnsi"/>
                <w:shd w:val="clear" w:color="auto" w:fill="FFFFFF"/>
              </w:rPr>
              <w:t>, a za naše nogometaše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zna cijeli svijet.</w:t>
            </w:r>
          </w:p>
          <w:p w14:paraId="54751ADB" w14:textId="77777777" w:rsidR="00F24F4D" w:rsidRDefault="00F24F4D">
            <w:pPr>
              <w:rPr>
                <w:rFonts w:asciiTheme="majorHAnsi" w:hAnsiTheme="majorHAnsi" w:cstheme="majorHAnsi"/>
              </w:rPr>
            </w:pPr>
          </w:p>
          <w:p w14:paraId="0CD717C4" w14:textId="38D3116B" w:rsidR="007F6884" w:rsidRPr="00F24F4D" w:rsidRDefault="007F68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 čemu su još Hrvati posebni i prepoznatljivi?</w:t>
            </w:r>
          </w:p>
          <w:p w14:paraId="64AE13C5" w14:textId="77777777" w:rsidR="00C04B24" w:rsidRDefault="00C04B24"/>
          <w:p w14:paraId="07F75DF2" w14:textId="02684569" w:rsidR="00F24F4D" w:rsidRDefault="00C84807" w:rsidP="00F24F4D">
            <w:r>
              <w:t>NAJAVA TEME</w:t>
            </w:r>
          </w:p>
          <w:p w14:paraId="37AA765C" w14:textId="77777777" w:rsidR="00B372AD" w:rsidRPr="00F24F4D" w:rsidRDefault="00B372AD" w:rsidP="00F24F4D"/>
          <w:p w14:paraId="37DBB2D4" w14:textId="093D68DC" w:rsidR="00F24F4D" w:rsidRDefault="00F24F4D" w:rsidP="00F24F4D">
            <w:r>
              <w:t>Hrvati su od početaka bili poseban narod koji se imao čime pohvaliti.</w:t>
            </w:r>
          </w:p>
          <w:p w14:paraId="487F6F21" w14:textId="55891BAB" w:rsidR="00A560ED" w:rsidRPr="00A560ED" w:rsidRDefault="00A560ED" w:rsidP="00A560ED">
            <w:pPr>
              <w:pStyle w:val="Bezproreda"/>
              <w:jc w:val="both"/>
              <w:rPr>
                <w:rFonts w:asciiTheme="majorHAnsi" w:hAnsiTheme="majorHAnsi" w:cstheme="majorHAnsi"/>
              </w:rPr>
            </w:pPr>
            <w:r w:rsidRPr="00A560ED">
              <w:rPr>
                <w:rFonts w:asciiTheme="majorHAnsi" w:hAnsiTheme="majorHAnsi" w:cstheme="majorHAnsi"/>
              </w:rPr>
              <w:t>U Katoličkoj Crkvi je do 1965. godine latinski bio službeni jezik u bogoslužju. Jedino su Hrvati imali povlasticu i čast slaviti misu na narodnom jeziku. Zbog čega smo samo mi kao narod imali takvu povlasticu? Što je ona značila u našem crkvenom i kulturnom životu? Danas ćemo govoriti o glagoljici i starohrvatskom jeziku u bogoslužju, ulozi svete braće Ćirila i Metoda i o glagoljskim spomenicima.</w:t>
            </w:r>
          </w:p>
          <w:p w14:paraId="6A1E452A" w14:textId="77777777" w:rsidR="00437A21" w:rsidRDefault="00437A21"/>
          <w:p w14:paraId="2429CA7A" w14:textId="26504F6D" w:rsidR="000A7C3A" w:rsidRDefault="00437A21">
            <w:r>
              <w:t>N</w:t>
            </w:r>
            <w:r w:rsidR="000A7C3A">
              <w:t xml:space="preserve">a ploču zapisujem naslov: </w:t>
            </w:r>
          </w:p>
          <w:p w14:paraId="7203C30A" w14:textId="77777777" w:rsidR="00437A21" w:rsidRDefault="00437A21"/>
          <w:p w14:paraId="29CDBAAB" w14:textId="6C5624EA" w:rsidR="00A50E28" w:rsidRDefault="00A560ED">
            <w:pPr>
              <w:rPr>
                <w:b/>
                <w:bCs/>
              </w:rPr>
            </w:pPr>
            <w:r w:rsidRPr="00A560ED">
              <w:rPr>
                <w:b/>
                <w:bCs/>
              </w:rPr>
              <w:t xml:space="preserve">Glagoljica  i starohrvatski jezik u bogoslužju </w:t>
            </w:r>
          </w:p>
          <w:p w14:paraId="7D4FD703" w14:textId="77777777" w:rsidR="00B372AD" w:rsidRDefault="00B372AD">
            <w:pPr>
              <w:rPr>
                <w:b/>
                <w:bCs/>
              </w:rPr>
            </w:pPr>
          </w:p>
          <w:p w14:paraId="1E9884C9" w14:textId="77777777" w:rsidR="00A560ED" w:rsidRPr="00A560ED" w:rsidRDefault="00A560ED">
            <w:pPr>
              <w:rPr>
                <w:b/>
                <w:bCs/>
                <w:sz w:val="20"/>
                <w:szCs w:val="20"/>
              </w:rPr>
            </w:pPr>
          </w:p>
          <w:p w14:paraId="547F00DF" w14:textId="666FDDCA" w:rsidR="00A50E28" w:rsidRDefault="005D3235">
            <w:r>
              <w:t>SREDIŠNJI DIO:</w:t>
            </w:r>
          </w:p>
          <w:p w14:paraId="04588234" w14:textId="77777777" w:rsidR="00C11A50" w:rsidRDefault="00C11A50"/>
          <w:p w14:paraId="0EC74DF0" w14:textId="0A11AFB0" w:rsidR="00437A21" w:rsidRDefault="00F24F4D">
            <w:r>
              <w:t>IZLAGANJE SADRŽAJA</w:t>
            </w:r>
          </w:p>
          <w:p w14:paraId="64D21489" w14:textId="77777777" w:rsidR="00437A21" w:rsidRDefault="00437A21"/>
          <w:p w14:paraId="02FB15E5" w14:textId="77777777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Sve do Drugoga vatikanskog koncila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nijedan narod rimskoga obreda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nije mogao slaviti misu na svojem jeziku. Jedino su Hrvati imali tu povlasticu. Vlastitim su pismom (glagoljicom) pisali liturgijske knjige. To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dragocjeno pismo nastalo je kada su na poziv kneza Rastislava u Hrvatsku došla dva učena Grka iz Soluna - Konstantin (Ćiril) i Metod. Preveli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su na narodni jezik najvažnije dijelove Biblije i bogoslužne knjige. </w:t>
            </w:r>
          </w:p>
          <w:p w14:paraId="4DC9199B" w14:textId="5C887B0A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lastRenderedPageBreak/>
              <w:t>Svećenici latinaši optužili su ih za kri</w:t>
            </w:r>
            <w:r w:rsid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vovjerje, ali papa </w:t>
            </w:r>
            <w:proofErr w:type="spellStart"/>
            <w:r w:rsid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Hadrijan</w:t>
            </w:r>
            <w:proofErr w:type="spellEnd"/>
            <w:r w:rsid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II.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odlučno</w:t>
            </w:r>
          </w:p>
          <w:p w14:paraId="36E83B22" w14:textId="77777777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je stao u njihovu obranu, kao i papa Ivan VIII., o čemu svjedoči njegovo</w:t>
            </w:r>
          </w:p>
          <w:p w14:paraId="12E84113" w14:textId="77777777" w:rsidR="000F35CA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pismo moravskom knezu </w:t>
            </w:r>
            <w:proofErr w:type="spellStart"/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Svatopluku</w:t>
            </w:r>
            <w:proofErr w:type="spellEnd"/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. </w:t>
            </w:r>
          </w:p>
          <w:p w14:paraId="30C990D0" w14:textId="77777777" w:rsidR="000F35CA" w:rsidRDefault="000F35CA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0F5CAED8" w14:textId="576FE246" w:rsidR="000F35CA" w:rsidRPr="000F35CA" w:rsidRDefault="007F6884" w:rsidP="00B372AD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Zacijelo nije protivno zdravoj vjeri i nauci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br/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ako se pjevaju mise ili se čita sveto evanđelje</w:t>
            </w:r>
            <w:r w:rsidR="0052276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ili božanska čitanja Novog i Starog zavjeta,</w:t>
            </w:r>
            <w:r w:rsidR="00522769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dobro prevedena i protumačena, ili ako se pjeva i čita služba časova na istome slavenskom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jeziku. Naime, onaj koji je stvorio tri glavna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jezika, hebrejski, grčki i latinski, stvorio je i sve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="000F35CA" w:rsidRPr="000F35C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ostale jezike na svoju hvalu i slavu. 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„</w:t>
            </w:r>
          </w:p>
          <w:p w14:paraId="1AAF1055" w14:textId="77777777" w:rsidR="000F35CA" w:rsidRPr="000F35CA" w:rsidRDefault="000F35CA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06314971" w14:textId="73153344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Najpoznatiji branitelj hrvatskog</w:t>
            </w:r>
          </w:p>
          <w:p w14:paraId="2BDB2F78" w14:textId="77777777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jezika u bogoslužju bio je biskup Grgur Ninski.</w:t>
            </w:r>
          </w:p>
          <w:p w14:paraId="419DE7DB" w14:textId="77777777" w:rsidR="00437A21" w:rsidRDefault="00437A21"/>
          <w:p w14:paraId="1D66D0DE" w14:textId="79DE98AB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U mnogim dijelovima Hrvatske glagoljica je postala pismo za svakodnevnu uporabu. U glagoljaškim tiskarama u Senju, Rijeci i Kosinju izrađivani su misali, evan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đ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elistari i brevijari. Prva tiskana knjiga na hrvatskom</w:t>
            </w:r>
          </w:p>
          <w:p w14:paraId="512DE7FA" w14:textId="7AF88AD8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jeziku Misal po zakonu rimskog dvora (1483.) napisana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je glagoljicom. Hrvatska glagoljska književnost doživjela je procvat u Hrvatskoj pa se među najstarijim glagoljskim natpisima ističu Plominski natpis, </w:t>
            </w:r>
            <w:proofErr w:type="spellStart"/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Valunska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ploča i Bašćanska ploča</w:t>
            </w:r>
            <w:r w:rsidRPr="00B372A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14:paraId="48A84405" w14:textId="77777777" w:rsidR="00B372AD" w:rsidRDefault="00B372AD"/>
          <w:p w14:paraId="5B9F9744" w14:textId="5C4E124E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Bašćanska ploča jedan je od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najdragocjenijih hrvatskih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spomenika, nastao oko 1100. godine. Svjedoči o daru</w:t>
            </w:r>
          </w:p>
          <w:p w14:paraId="77F85CF3" w14:textId="77777777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zemlje kralja Zvonimira samostanu svete Lucije (Baška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 otoku Krku). Ploča je izvorno bila oltarna pregrada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koja je dijelila svećenika od vjernika u crkvi. </w:t>
            </w:r>
          </w:p>
          <w:p w14:paraId="15BF7E08" w14:textId="4CADB6BE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 Bašćanskoj ploči prvi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je put na hrvatskom jeziku zapisano hrvatsko nacionalno ime kralja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Zvonimira.</w:t>
            </w:r>
          </w:p>
          <w:p w14:paraId="784C737F" w14:textId="6D66116E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Glagoljica je, zahvaljujući svećenicima glagoljašima, tijekom dugih stoljeća sačuvala hrvatski narod od gubitka vlastitoga jezika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.</w:t>
            </w:r>
          </w:p>
          <w:p w14:paraId="42C4EEBC" w14:textId="77777777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3B223688" w14:textId="77777777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lastRenderedPageBreak/>
              <w:t xml:space="preserve">Tek na Drugome vatikanskom koncilu (1962. - 1965.) uvedeni su narodni jezici u bogoslužje. </w:t>
            </w:r>
          </w:p>
          <w:p w14:paraId="68F2D857" w14:textId="506483D4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Hrvati su jedini narod koji je slavio Boga na</w:t>
            </w:r>
          </w:p>
          <w:p w14:paraId="106DFC07" w14:textId="3E0CAE0C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svojemu materinskom jeziku već od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devetoga stoljeća, lako su zbog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toga često bili obezvrjeđivani, to ih nije spriječilo da odanost Crkvi svjedoče svojim jezikom i pismom. </w:t>
            </w:r>
          </w:p>
          <w:p w14:paraId="6D6E62C3" w14:textId="7D06FEE8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Zahvaljujući upravo glagoljici, evanđelje</w:t>
            </w:r>
          </w:p>
          <w:p w14:paraId="156C3F14" w14:textId="77777777" w:rsid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se duboko utjelovilo u hrvatsku kulturu, jezik i običaje. </w:t>
            </w:r>
          </w:p>
          <w:p w14:paraId="412BB4DB" w14:textId="05390420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Ima li danas</w:t>
            </w: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</w:t>
            </w:r>
            <w:r w:rsidRPr="00B372A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evanđelje mjesto u hrvatskoj kulturi i običajima?</w:t>
            </w:r>
          </w:p>
          <w:p w14:paraId="700A3537" w14:textId="77777777" w:rsidR="00B372AD" w:rsidRPr="00B372AD" w:rsidRDefault="00B372AD" w:rsidP="00B372AD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7F61724A" w14:textId="77777777" w:rsidR="00B372AD" w:rsidRDefault="00B372AD"/>
          <w:p w14:paraId="733E5734" w14:textId="77777777" w:rsidR="00A50E28" w:rsidRDefault="00A50E28"/>
          <w:p w14:paraId="69E529ED" w14:textId="77777777" w:rsidR="00BB78C9" w:rsidRDefault="00BB78C9">
            <w:bookmarkStart w:id="2" w:name="_Hlk152155818"/>
          </w:p>
          <w:p w14:paraId="7A13A671" w14:textId="6A5C68FA" w:rsidR="000632CE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PRODUBLJIVANJE TEME (rad u skupinama)</w:t>
            </w:r>
          </w:p>
          <w:p w14:paraId="072D68D3" w14:textId="77777777" w:rsidR="005D51FA" w:rsidRPr="00522769" w:rsidRDefault="005D51FA">
            <w:pPr>
              <w:rPr>
                <w:sz w:val="24"/>
                <w:szCs w:val="24"/>
              </w:rPr>
            </w:pPr>
          </w:p>
          <w:p w14:paraId="5F35B0CE" w14:textId="1F3FE23A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Svaka skupina će dobiti slova glagoljice od koji</w:t>
            </w:r>
            <w:r w:rsidR="00522769">
              <w:rPr>
                <w:sz w:val="24"/>
                <w:szCs w:val="24"/>
              </w:rPr>
              <w:t xml:space="preserve">h će napisati </w:t>
            </w:r>
            <w:r w:rsidR="007F7342" w:rsidRPr="00522769">
              <w:rPr>
                <w:sz w:val="24"/>
                <w:szCs w:val="24"/>
              </w:rPr>
              <w:t xml:space="preserve">temeljne </w:t>
            </w:r>
            <w:r w:rsidRPr="00522769">
              <w:rPr>
                <w:sz w:val="24"/>
                <w:szCs w:val="24"/>
              </w:rPr>
              <w:t>molitve</w:t>
            </w:r>
            <w:r w:rsidR="007F7342" w:rsidRPr="00522769">
              <w:rPr>
                <w:sz w:val="24"/>
                <w:szCs w:val="24"/>
              </w:rPr>
              <w:t xml:space="preserve"> koje ćemo na kra</w:t>
            </w:r>
            <w:r w:rsidR="00522769">
              <w:rPr>
                <w:sz w:val="24"/>
                <w:szCs w:val="24"/>
              </w:rPr>
              <w:t xml:space="preserve">ju zalijepiti na našu </w:t>
            </w:r>
            <w:r w:rsidR="007F7342" w:rsidRPr="00522769">
              <w:rPr>
                <w:sz w:val="24"/>
                <w:szCs w:val="24"/>
              </w:rPr>
              <w:t>ploču koju ćemo nazvati Kršćanska ploča.</w:t>
            </w:r>
          </w:p>
          <w:p w14:paraId="6A9945CD" w14:textId="77777777" w:rsidR="0072304B" w:rsidRPr="00522769" w:rsidRDefault="0072304B">
            <w:pPr>
              <w:rPr>
                <w:sz w:val="24"/>
                <w:szCs w:val="24"/>
              </w:rPr>
            </w:pPr>
          </w:p>
          <w:p w14:paraId="4D657AB9" w14:textId="583DFCBF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PRVA SKUPINA</w:t>
            </w:r>
          </w:p>
          <w:p w14:paraId="4756E06F" w14:textId="6ACD4CAB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Znaka križa</w:t>
            </w:r>
            <w:r w:rsidR="007F7342" w:rsidRPr="00522769">
              <w:rPr>
                <w:sz w:val="24"/>
                <w:szCs w:val="24"/>
              </w:rPr>
              <w:br/>
            </w:r>
            <w:r w:rsidR="007F7342"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 ime Oca i Sina i Duha Svetoga. Amen.</w:t>
            </w:r>
          </w:p>
          <w:p w14:paraId="34A4A7C6" w14:textId="77777777" w:rsidR="0072304B" w:rsidRPr="00522769" w:rsidRDefault="0072304B">
            <w:pPr>
              <w:rPr>
                <w:sz w:val="24"/>
                <w:szCs w:val="24"/>
              </w:rPr>
            </w:pPr>
          </w:p>
          <w:p w14:paraId="43D92AAC" w14:textId="297D7BA5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DRUGA SKUPINA</w:t>
            </w:r>
          </w:p>
          <w:p w14:paraId="2111403E" w14:textId="64F16098" w:rsidR="007F7342" w:rsidRPr="00522769" w:rsidRDefault="007F73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Oče naš, koji jesi na nebesima, sveti se ime tvoje. Dođi kraljevstvo tvoje. Budi volja tvoja, kako na nebu, tako i na zemlji.</w:t>
            </w:r>
          </w:p>
          <w:p w14:paraId="04740CD0" w14:textId="77777777" w:rsidR="0072304B" w:rsidRPr="00522769" w:rsidRDefault="0072304B">
            <w:pPr>
              <w:rPr>
                <w:sz w:val="24"/>
                <w:szCs w:val="24"/>
              </w:rPr>
            </w:pPr>
          </w:p>
          <w:p w14:paraId="1AD5BA0B" w14:textId="429B9EF2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TREĆA SKUPINA</w:t>
            </w:r>
          </w:p>
          <w:p w14:paraId="2FDB0A76" w14:textId="4797D8C1" w:rsidR="007F7342" w:rsidRPr="00522769" w:rsidRDefault="007F7342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Kruh naš svagdanji daj nam danas. I otpusti nam duge naše, kako i mi otpuštamo dužnicima našim. I ne uvedi nas u napast, nego izbavi nas od zla. Amen.</w:t>
            </w: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br/>
            </w:r>
          </w:p>
          <w:p w14:paraId="6CA1489C" w14:textId="36D940CD" w:rsidR="007F7342" w:rsidRPr="00522769" w:rsidRDefault="007F7342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ČETVRTA SKUPINA</w:t>
            </w:r>
          </w:p>
          <w:p w14:paraId="70C27E77" w14:textId="6EBFC9D2" w:rsidR="007F7342" w:rsidRPr="00522769" w:rsidRDefault="007F73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Zdravo Marijo, milosti puna, Gospodin s tobom; blagoslovljena ti među ženama, i blagoslovljen plod utrobe tvoje, Isus. </w:t>
            </w:r>
          </w:p>
          <w:p w14:paraId="5A57BB70" w14:textId="77777777" w:rsidR="0072304B" w:rsidRPr="00522769" w:rsidRDefault="0072304B">
            <w:pPr>
              <w:rPr>
                <w:sz w:val="24"/>
                <w:szCs w:val="24"/>
              </w:rPr>
            </w:pPr>
          </w:p>
          <w:p w14:paraId="7965C830" w14:textId="1646AA61" w:rsidR="007F7342" w:rsidRPr="00522769" w:rsidRDefault="007F7342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PETA SKUPINA</w:t>
            </w:r>
          </w:p>
          <w:p w14:paraId="7F9BF102" w14:textId="4CFA5B68" w:rsidR="007F7342" w:rsidRPr="00522769" w:rsidRDefault="007F7342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lastRenderedPageBreak/>
              <w:t>Sveta Marijo, Majko Božja moli za nas grješnike sada i na čas smrti naše. Amen.</w:t>
            </w:r>
          </w:p>
          <w:p w14:paraId="45A6F68C" w14:textId="77777777" w:rsidR="007F7342" w:rsidRPr="00522769" w:rsidRDefault="007F73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7FFE1D" w14:textId="6DF1FA32" w:rsidR="0072304B" w:rsidRPr="00522769" w:rsidRDefault="007F7342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 xml:space="preserve">ŠESTA </w:t>
            </w:r>
            <w:r w:rsidR="0072304B" w:rsidRPr="00522769">
              <w:rPr>
                <w:sz w:val="24"/>
                <w:szCs w:val="24"/>
              </w:rPr>
              <w:t>SKUPINA</w:t>
            </w:r>
          </w:p>
          <w:p w14:paraId="3A814916" w14:textId="61D57F14" w:rsidR="0072304B" w:rsidRPr="00522769" w:rsidRDefault="007F73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Slava Ocu i Sinu i Duhu Svetomu. Kako bijaše na početku, tako i sada, i vazda, i u vijeke vjekova. Amen.</w:t>
            </w:r>
          </w:p>
          <w:p w14:paraId="53D958E2" w14:textId="77777777" w:rsidR="0072304B" w:rsidRPr="00522769" w:rsidRDefault="0072304B">
            <w:pPr>
              <w:rPr>
                <w:sz w:val="24"/>
                <w:szCs w:val="24"/>
              </w:rPr>
            </w:pPr>
          </w:p>
          <w:p w14:paraId="600555C2" w14:textId="1685D6A7" w:rsidR="0072304B" w:rsidRPr="00522769" w:rsidRDefault="0072304B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IZLAGANJE SADRŽAJA</w:t>
            </w:r>
          </w:p>
          <w:p w14:paraId="7F77BA66" w14:textId="2325B621" w:rsidR="00D3314F" w:rsidRPr="00522769" w:rsidRDefault="007F73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Predstavnik svake skupine iznosi rezultate rada.</w:t>
            </w:r>
          </w:p>
          <w:p w14:paraId="3C2B60A6" w14:textId="77777777" w:rsidR="007E24F6" w:rsidRPr="00522769" w:rsidRDefault="007E24F6">
            <w:pPr>
              <w:rPr>
                <w:sz w:val="24"/>
                <w:szCs w:val="24"/>
              </w:rPr>
            </w:pPr>
          </w:p>
          <w:p w14:paraId="7523512E" w14:textId="4C6A494C" w:rsidR="007E24F6" w:rsidRPr="00522769" w:rsidRDefault="007E767A">
            <w:pPr>
              <w:rPr>
                <w:sz w:val="24"/>
                <w:szCs w:val="24"/>
              </w:rPr>
            </w:pPr>
            <w:r w:rsidRPr="00522769">
              <w:rPr>
                <w:sz w:val="24"/>
                <w:szCs w:val="24"/>
              </w:rPr>
              <w:t>SINTEZA S AKTUALIZACIJOM</w:t>
            </w:r>
          </w:p>
          <w:p w14:paraId="7B6F1AA5" w14:textId="77777777" w:rsidR="007E767A" w:rsidRPr="00522769" w:rsidRDefault="007E767A">
            <w:pPr>
              <w:rPr>
                <w:sz w:val="24"/>
                <w:szCs w:val="24"/>
              </w:rPr>
            </w:pPr>
          </w:p>
          <w:bookmarkEnd w:id="2"/>
          <w:p w14:paraId="6CB5CE03" w14:textId="719837A0" w:rsidR="0039037C" w:rsidRPr="00522769" w:rsidRDefault="007E6170" w:rsidP="007F7342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Sad ćemo </w:t>
            </w:r>
            <w:r w:rsidR="0039037C" w:rsidRPr="00522769">
              <w:rPr>
                <w:rFonts w:asciiTheme="majorHAnsi" w:hAnsiTheme="majorHAnsi" w:cstheme="majorHAnsi"/>
                <w:sz w:val="24"/>
                <w:szCs w:val="24"/>
              </w:rPr>
              <w:t>ponovit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 o čemu smo danas učili.</w:t>
            </w:r>
          </w:p>
          <w:p w14:paraId="0E3A90B0" w14:textId="77777777" w:rsidR="0039037C" w:rsidRPr="00522769" w:rsidRDefault="0039037C" w:rsidP="007F7342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64CA01" w14:textId="1892C246" w:rsidR="0039037C" w:rsidRPr="00522769" w:rsidRDefault="0039037C" w:rsidP="007F7342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Od koje godine Hrvati mogu slaviti misu na svojemu jeziku?</w:t>
            </w:r>
          </w:p>
          <w:p w14:paraId="50F56537" w14:textId="77777777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Hrvati su od 9.st.mogli slaviti misu na svojemu jeziku.</w:t>
            </w:r>
          </w:p>
          <w:p w14:paraId="71E05D96" w14:textId="77777777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63BE9B" w14:textId="064E33AE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Kojim jezikom su pisali knjige?</w:t>
            </w:r>
          </w:p>
          <w:p w14:paraId="7138CB5D" w14:textId="77777777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Vlastitim su pismom (glagoljicom) pisali knjige.</w:t>
            </w:r>
          </w:p>
          <w:p w14:paraId="291336C7" w14:textId="77777777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774ED4" w14:textId="6817DA20" w:rsidR="0039037C" w:rsidRPr="00522769" w:rsidRDefault="0039037C" w:rsidP="003903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2769">
              <w:rPr>
                <w:rFonts w:asciiTheme="majorHAnsi" w:hAnsiTheme="majorHAnsi" w:cstheme="majorHAnsi"/>
                <w:sz w:val="24"/>
                <w:szCs w:val="24"/>
              </w:rPr>
              <w:t>Tko je sastavio pismo glagoljicu i što su preveli na narodni jezik?</w:t>
            </w:r>
          </w:p>
          <w:p w14:paraId="2ADEAD91" w14:textId="0CC2C049" w:rsidR="0039037C" w:rsidRPr="00522769" w:rsidRDefault="007E6170" w:rsidP="0039037C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Konstantin (Ćiril) i Metod</w:t>
            </w:r>
            <w:r w:rsidR="0039037C" w:rsidRP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preveli su na narodni jezik najvažnije dijelove Biblije i bogoslužne knjige.</w:t>
            </w:r>
          </w:p>
          <w:p w14:paraId="076433A8" w14:textId="77777777" w:rsidR="0039037C" w:rsidRPr="00522769" w:rsidRDefault="0039037C" w:rsidP="0039037C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0DF0A80A" w14:textId="22821965" w:rsidR="0039037C" w:rsidRPr="00522769" w:rsidRDefault="0039037C" w:rsidP="0039037C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Kako se zove prva tiskana knjiga</w:t>
            </w:r>
            <w:r w:rsidR="007E6170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u Hrvatskoj</w:t>
            </w:r>
            <w:r w:rsidRP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?</w:t>
            </w:r>
          </w:p>
          <w:p w14:paraId="3BB5540A" w14:textId="77777777" w:rsidR="0039037C" w:rsidRDefault="0039037C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52276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Prva tiskana knjiga na hrvatskom jeziku</w:t>
            </w:r>
            <w:r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, Misal po zakonu rimskog dvora (1483.), napisana je glagoljicom. </w:t>
            </w:r>
          </w:p>
          <w:p w14:paraId="6D55C24C" w14:textId="77777777" w:rsidR="0039037C" w:rsidRDefault="0039037C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4EEF537F" w14:textId="49866FEC" w:rsidR="0039037C" w:rsidRPr="0039037C" w:rsidRDefault="0039037C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Nabroji najpoznatije natpise na glagoljici.</w:t>
            </w:r>
          </w:p>
          <w:p w14:paraId="3665DE99" w14:textId="672A480F" w:rsidR="0039037C" w:rsidRDefault="0039037C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Najs</w:t>
            </w:r>
            <w:r w:rsidR="007E6170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tariji glagoljski natpisi s</w:t>
            </w:r>
            <w:r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u Plominski natpis, </w:t>
            </w:r>
            <w:proofErr w:type="spellStart"/>
            <w:r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Valunska</w:t>
            </w:r>
            <w:proofErr w:type="spellEnd"/>
            <w:r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ploča i Bašćanska ploča.</w:t>
            </w:r>
          </w:p>
          <w:p w14:paraId="5B36DF5D" w14:textId="77777777" w:rsidR="0039037C" w:rsidRDefault="0039037C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</w:p>
          <w:p w14:paraId="78912300" w14:textId="66AB8A66" w:rsidR="0039037C" w:rsidRPr="0039037C" w:rsidRDefault="007E6170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Kada</w:t>
            </w:r>
            <w:r w:rsid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je u ostatku svijeta uveden narodni jezik u bogoslužju? </w:t>
            </w:r>
          </w:p>
          <w:p w14:paraId="7D195AB0" w14:textId="5A2449EE" w:rsidR="0039037C" w:rsidRPr="0039037C" w:rsidRDefault="007E6170" w:rsidP="0039037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Tek na Drugom</w:t>
            </w:r>
            <w:r w:rsidR="0039037C" w:rsidRPr="0039037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 xml:space="preserve"> vatikanskom koncilu (1962. - 1965.) uvedeni su narodni jezici u bogoslužje. </w:t>
            </w:r>
          </w:p>
          <w:p w14:paraId="4CDCA832" w14:textId="77777777" w:rsidR="00AA33CF" w:rsidRDefault="00AA33CF" w:rsidP="00AA33C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2DACE1" w14:textId="15BAC225" w:rsidR="00AA33CF" w:rsidRDefault="00AA33CF" w:rsidP="00AA33C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</w:t>
            </w:r>
            <w:r w:rsidRPr="00AA33CF">
              <w:rPr>
                <w:rFonts w:asciiTheme="majorHAnsi" w:hAnsiTheme="majorHAnsi" w:cstheme="majorHAnsi"/>
                <w:sz w:val="24"/>
                <w:szCs w:val="24"/>
              </w:rPr>
              <w:t>lagoljski spomenici  čuvaju našu povijest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A33CF">
              <w:rPr>
                <w:rFonts w:asciiTheme="majorHAnsi" w:hAnsiTheme="majorHAnsi" w:cstheme="majorHAnsi"/>
                <w:sz w:val="24"/>
                <w:szCs w:val="24"/>
              </w:rPr>
              <w:t xml:space="preserve">a nama ostaje da je trajno čuvamo i nosimo u svom srcu prenoseći je dalje na buduće generacije, odajući zahvalnost Bogu i vjernost našim precima. </w:t>
            </w:r>
          </w:p>
          <w:p w14:paraId="5553DBDE" w14:textId="77777777" w:rsidR="00AA33CF" w:rsidRDefault="00AA33CF" w:rsidP="00AA33C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D3F84D" w14:textId="31441D10" w:rsidR="00AA33CF" w:rsidRDefault="00AA33CF" w:rsidP="00AA33C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Kako vi možete čuvati našu povijest?</w:t>
            </w:r>
          </w:p>
          <w:p w14:paraId="4C4F92F6" w14:textId="77777777" w:rsidR="00AA33CF" w:rsidRDefault="00AA33CF" w:rsidP="00AA33CF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2288A9" w14:textId="29AC324B" w:rsidR="00AA33CF" w:rsidRPr="007F7342" w:rsidRDefault="00AA33CF" w:rsidP="007F7342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Tako što posjećujemo kulturne spomenike, znamo se potpisati na glagoljici, učimo o tome kroz cijelo školovanje</w:t>
            </w:r>
            <w:r w:rsidR="007E6170">
              <w:rPr>
                <w:rFonts w:asciiTheme="majorHAnsi" w:hAnsiTheme="majorHAnsi" w:cstheme="majorHAnsi"/>
                <w:sz w:val="24"/>
                <w:szCs w:val="24"/>
              </w:rPr>
              <w:t xml:space="preserve"> i poštujemo kulturnu baštinu svoga naroda.</w:t>
            </w:r>
          </w:p>
          <w:p w14:paraId="3A08459F" w14:textId="2A5F8C62" w:rsidR="008B1B60" w:rsidRDefault="008B1B60">
            <w:pPr>
              <w:rPr>
                <w:color w:val="FF0000"/>
              </w:rPr>
            </w:pPr>
          </w:p>
          <w:p w14:paraId="2E99551C" w14:textId="77777777" w:rsidR="00564163" w:rsidRDefault="00564163"/>
          <w:p w14:paraId="43994320" w14:textId="1B7AC5D1" w:rsidR="009C5235" w:rsidRPr="007E6170" w:rsidRDefault="000366F1">
            <w:pPr>
              <w:rPr>
                <w:sz w:val="24"/>
                <w:szCs w:val="24"/>
              </w:rPr>
            </w:pPr>
            <w:r w:rsidRPr="007E6170">
              <w:rPr>
                <w:sz w:val="24"/>
                <w:szCs w:val="24"/>
              </w:rPr>
              <w:t>MOLITVENI ZAVRŠETAK</w:t>
            </w:r>
            <w:r w:rsidR="009C5235" w:rsidRPr="007E6170">
              <w:rPr>
                <w:sz w:val="24"/>
                <w:szCs w:val="24"/>
              </w:rPr>
              <w:t xml:space="preserve">: </w:t>
            </w:r>
          </w:p>
          <w:p w14:paraId="0282AA7D" w14:textId="69D33FB8" w:rsidR="009C5235" w:rsidRPr="007E6170" w:rsidRDefault="009C5235">
            <w:pPr>
              <w:rPr>
                <w:sz w:val="24"/>
                <w:szCs w:val="24"/>
              </w:rPr>
            </w:pPr>
          </w:p>
          <w:p w14:paraId="68406C88" w14:textId="574B4EC4" w:rsidR="009C5235" w:rsidRPr="007E6170" w:rsidRDefault="009C5235">
            <w:pPr>
              <w:rPr>
                <w:sz w:val="24"/>
                <w:szCs w:val="24"/>
              </w:rPr>
            </w:pPr>
            <w:r w:rsidRPr="007E6170">
              <w:rPr>
                <w:sz w:val="24"/>
                <w:szCs w:val="24"/>
              </w:rPr>
              <w:t xml:space="preserve">Činimo znak križa i molimo </w:t>
            </w:r>
          </w:p>
          <w:p w14:paraId="5EE4B265" w14:textId="77777777" w:rsidR="0034288C" w:rsidRPr="007E6170" w:rsidRDefault="0034288C">
            <w:pPr>
              <w:rPr>
                <w:sz w:val="24"/>
                <w:szCs w:val="24"/>
              </w:rPr>
            </w:pPr>
          </w:p>
          <w:p w14:paraId="1C8DC46D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HRVATSKO-GLAGOLJSKI OČENAŠ: </w:t>
            </w:r>
            <w:r w:rsidRPr="007E6170">
              <w:rPr>
                <w:rFonts w:asciiTheme="majorHAnsi" w:hAnsiTheme="majorHAnsi" w:cstheme="majorHAnsi"/>
                <w:i/>
                <w:sz w:val="24"/>
                <w:szCs w:val="24"/>
              </w:rPr>
              <w:t>OTČE NAŠ</w:t>
            </w:r>
          </w:p>
          <w:p w14:paraId="05B55BA6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Otče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naš,</w:t>
            </w:r>
          </w:p>
          <w:p w14:paraId="19899ED0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iže jesi na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nebesih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4F9E4B2F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sveti se ime Tvoje,</w:t>
            </w:r>
          </w:p>
          <w:p w14:paraId="06B717B4" w14:textId="77777777" w:rsidR="00B01C51" w:rsidRPr="007E6170" w:rsidRDefault="00B01C51" w:rsidP="00B01C51">
            <w:pPr>
              <w:pStyle w:val="Bezproreda"/>
              <w:rPr>
                <w:rFonts w:asciiTheme="majorHAnsi" w:hAnsiTheme="majorHAnsi" w:cstheme="majorHAnsi"/>
                <w:sz w:val="24"/>
                <w:szCs w:val="24"/>
                <w:lang w:eastAsia="hr-HR"/>
              </w:rPr>
            </w:pP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  <w:lang w:eastAsia="hr-HR"/>
              </w:rPr>
              <w:t>pridi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  <w:lang w:eastAsia="hr-HR"/>
              </w:rPr>
              <w:t xml:space="preserve"> cesarstvo Tvoje,</w:t>
            </w:r>
          </w:p>
          <w:p w14:paraId="39150EC3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budi volja Tvoja</w:t>
            </w:r>
          </w:p>
          <w:p w14:paraId="77E4156B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jako na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nebesi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i na zemlji.</w:t>
            </w:r>
          </w:p>
          <w:p w14:paraId="0416AE20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Hlib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naš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vsedanji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daj nam danas.</w:t>
            </w:r>
          </w:p>
          <w:p w14:paraId="7522A5AA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I otpusti nam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dlgi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naše</w:t>
            </w:r>
          </w:p>
          <w:p w14:paraId="4D3A52C2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jakože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i mi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otpuščaem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dlge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dlžnikom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našim.</w:t>
            </w:r>
          </w:p>
          <w:p w14:paraId="5185BACF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I ne </w:t>
            </w:r>
            <w:proofErr w:type="spellStart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vavedi</w:t>
            </w:r>
            <w:proofErr w:type="spellEnd"/>
            <w:r w:rsidRPr="007E6170">
              <w:rPr>
                <w:rFonts w:asciiTheme="majorHAnsi" w:hAnsiTheme="majorHAnsi" w:cstheme="majorHAnsi"/>
                <w:sz w:val="24"/>
                <w:szCs w:val="24"/>
              </w:rPr>
              <w:t xml:space="preserve"> nas v napast</w:t>
            </w:r>
          </w:p>
          <w:p w14:paraId="125C8B57" w14:textId="77777777" w:rsidR="00B01C51" w:rsidRPr="007E6170" w:rsidRDefault="00B01C51" w:rsidP="00B01C51">
            <w:pPr>
              <w:pStyle w:val="Bezprored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6170">
              <w:rPr>
                <w:rFonts w:asciiTheme="majorHAnsi" w:hAnsiTheme="majorHAnsi" w:cstheme="majorHAnsi"/>
                <w:sz w:val="24"/>
                <w:szCs w:val="24"/>
              </w:rPr>
              <w:t>na izbavi nas od neprijazni.</w:t>
            </w:r>
          </w:p>
          <w:p w14:paraId="7D66D3D6" w14:textId="77777777" w:rsidR="00A50E28" w:rsidRPr="007E6170" w:rsidRDefault="00A50E28">
            <w:pPr>
              <w:rPr>
                <w:sz w:val="24"/>
                <w:szCs w:val="24"/>
              </w:rPr>
            </w:pPr>
          </w:p>
          <w:p w14:paraId="6CD9A5E9" w14:textId="77777777" w:rsidR="00A50E28" w:rsidRDefault="00A50E28"/>
          <w:p w14:paraId="74BECE82" w14:textId="3DE6F179" w:rsidR="00A50E28" w:rsidRDefault="00A50E28"/>
        </w:tc>
        <w:tc>
          <w:tcPr>
            <w:tcW w:w="3651" w:type="dxa"/>
            <w:gridSpan w:val="3"/>
          </w:tcPr>
          <w:p w14:paraId="57053C99" w14:textId="77777777" w:rsidR="00A50E28" w:rsidRDefault="00A50E28"/>
          <w:p w14:paraId="7EF29EA8" w14:textId="77777777" w:rsidR="00A50E28" w:rsidRDefault="00A50E28"/>
          <w:p w14:paraId="6E8FC4F5" w14:textId="77777777" w:rsidR="00A50E28" w:rsidRDefault="00A50E28"/>
          <w:p w14:paraId="6158013C" w14:textId="77777777" w:rsidR="00C11A50" w:rsidRDefault="00C11A50"/>
          <w:p w14:paraId="265C2D81" w14:textId="77777777" w:rsidR="00EF75DB" w:rsidRDefault="00EF75DB"/>
          <w:p w14:paraId="75C4556E" w14:textId="77777777" w:rsidR="00EF75DB" w:rsidRDefault="00EF75DB"/>
          <w:p w14:paraId="1C83EBBC" w14:textId="394A62FD" w:rsidR="00A50E28" w:rsidRDefault="00181C59">
            <w:r>
              <w:t>Učenici mole.</w:t>
            </w:r>
          </w:p>
          <w:p w14:paraId="0BF7412C" w14:textId="77777777" w:rsidR="00A50E28" w:rsidRDefault="00A50E28"/>
          <w:p w14:paraId="278BFF77" w14:textId="77777777" w:rsidR="00A50E28" w:rsidRDefault="00A50E28"/>
          <w:p w14:paraId="40D440D6" w14:textId="77777777" w:rsidR="00A50E28" w:rsidRDefault="00A50E28"/>
          <w:p w14:paraId="3187E620" w14:textId="77777777" w:rsidR="005D51FA" w:rsidRDefault="005D51FA"/>
          <w:p w14:paraId="5D7F3C54" w14:textId="77777777" w:rsidR="005D51FA" w:rsidRDefault="005D51FA"/>
          <w:p w14:paraId="5957BC21" w14:textId="77777777" w:rsidR="005D51FA" w:rsidRDefault="005D51FA"/>
          <w:p w14:paraId="55CAEFFA" w14:textId="77777777" w:rsidR="005D51FA" w:rsidRDefault="005D51FA"/>
          <w:p w14:paraId="7391A203" w14:textId="77777777" w:rsidR="005D51FA" w:rsidRDefault="005D51FA"/>
          <w:p w14:paraId="0D978CA7" w14:textId="77777777" w:rsidR="005D51FA" w:rsidRDefault="005D51FA"/>
          <w:p w14:paraId="47D80AA2" w14:textId="77777777" w:rsidR="005D51FA" w:rsidRDefault="005D51FA"/>
          <w:p w14:paraId="29C82BF5" w14:textId="77777777" w:rsidR="00A50E28" w:rsidRDefault="00A50E28"/>
          <w:p w14:paraId="7F4B2427" w14:textId="77777777" w:rsidR="00A50E28" w:rsidRDefault="00A50E28"/>
          <w:p w14:paraId="00B6D752" w14:textId="77777777" w:rsidR="00A50E28" w:rsidRDefault="00A50E28"/>
          <w:p w14:paraId="33EAE01F" w14:textId="13F278A9" w:rsidR="00A50E28" w:rsidRDefault="00181C59">
            <w:r>
              <w:t xml:space="preserve">Učenici </w:t>
            </w:r>
            <w:r w:rsidR="00437A21">
              <w:t xml:space="preserve">uz pomoć ilustracija </w:t>
            </w:r>
            <w:r>
              <w:t xml:space="preserve"> sudjeluju u razgovoru.</w:t>
            </w:r>
          </w:p>
          <w:p w14:paraId="54A4D0F0" w14:textId="77777777" w:rsidR="00A50E28" w:rsidRDefault="00A50E28"/>
          <w:p w14:paraId="51F0728F" w14:textId="01E955A1" w:rsidR="00A50E28" w:rsidRDefault="00A50E28"/>
          <w:p w14:paraId="6F86BAF5" w14:textId="1EBF2F10" w:rsidR="00181C59" w:rsidRDefault="00181C59"/>
          <w:p w14:paraId="277D2C24" w14:textId="081324D1" w:rsidR="00181C59" w:rsidRDefault="00181C59"/>
          <w:p w14:paraId="61782131" w14:textId="589E48A4" w:rsidR="00181C59" w:rsidRDefault="00181C59"/>
          <w:p w14:paraId="4B558E60" w14:textId="2C43C7B3" w:rsidR="00181C59" w:rsidRDefault="00181C59"/>
          <w:p w14:paraId="3F50FB2A" w14:textId="20C04BA2" w:rsidR="00181C59" w:rsidRDefault="00181C59"/>
          <w:p w14:paraId="0C22435F" w14:textId="197F4BDC" w:rsidR="00181C59" w:rsidRDefault="00181C59"/>
          <w:p w14:paraId="438E012D" w14:textId="39CFF56A" w:rsidR="00181C59" w:rsidRDefault="00181C59"/>
          <w:p w14:paraId="7A06A3B8" w14:textId="6BC3BD3B" w:rsidR="00181C59" w:rsidRDefault="00181C59"/>
          <w:p w14:paraId="4F3F7625" w14:textId="50A45111" w:rsidR="00181C59" w:rsidRDefault="00181C59"/>
          <w:p w14:paraId="4AC6DB08" w14:textId="49CDA449" w:rsidR="00181C59" w:rsidRDefault="00181C59"/>
          <w:p w14:paraId="71247150" w14:textId="1E1C0060" w:rsidR="00181C59" w:rsidRDefault="00181C59"/>
          <w:p w14:paraId="33473586" w14:textId="4DDD1691" w:rsidR="00181C59" w:rsidRDefault="00181C59"/>
          <w:p w14:paraId="35B79E0E" w14:textId="60374FB5" w:rsidR="00181C59" w:rsidRDefault="00181C59"/>
          <w:p w14:paraId="44F9BDAD" w14:textId="3BEE7768" w:rsidR="00181C59" w:rsidRDefault="00181C59"/>
          <w:p w14:paraId="4667974A" w14:textId="0F23C8CE" w:rsidR="00181C59" w:rsidRDefault="00181C59"/>
          <w:p w14:paraId="6ADB2EEC" w14:textId="75A3F464" w:rsidR="00181C59" w:rsidRDefault="00181C59"/>
          <w:p w14:paraId="2DE38675" w14:textId="0CAA0029" w:rsidR="00181C59" w:rsidRDefault="00181C59"/>
          <w:p w14:paraId="70D4ED93" w14:textId="33AB0196" w:rsidR="00181C59" w:rsidRDefault="00181C59"/>
          <w:p w14:paraId="4268A199" w14:textId="430C36B6" w:rsidR="00181C59" w:rsidRDefault="00181C59"/>
          <w:p w14:paraId="469BAC93" w14:textId="5D384FAE" w:rsidR="00181C59" w:rsidRDefault="00181C59"/>
          <w:p w14:paraId="54559C9A" w14:textId="7365AA57" w:rsidR="00181C59" w:rsidRDefault="00181C59"/>
          <w:p w14:paraId="1E44C91D" w14:textId="4FE41A9A" w:rsidR="00181C59" w:rsidRDefault="00181C59"/>
          <w:p w14:paraId="7CDD6134" w14:textId="53E7113C" w:rsidR="00181C59" w:rsidRDefault="00181C59"/>
          <w:p w14:paraId="628D02B0" w14:textId="56ACF640" w:rsidR="00181C59" w:rsidRDefault="00181C59"/>
          <w:p w14:paraId="446FC6B2" w14:textId="0F268584" w:rsidR="00181C59" w:rsidRDefault="00181C59"/>
          <w:p w14:paraId="53DCCD2D" w14:textId="58B82857" w:rsidR="00181C59" w:rsidRDefault="00181C59"/>
          <w:p w14:paraId="2BF06826" w14:textId="40D84BC7" w:rsidR="00181C59" w:rsidRDefault="00181C59"/>
          <w:p w14:paraId="44DFE031" w14:textId="5BA89BE7" w:rsidR="00181C59" w:rsidRDefault="00181C59"/>
          <w:p w14:paraId="6E71E088" w14:textId="21BFA5AA" w:rsidR="00181C59" w:rsidRDefault="00181C59"/>
          <w:p w14:paraId="50431FBB" w14:textId="3A2532E2" w:rsidR="00181C59" w:rsidRDefault="00181C59"/>
          <w:p w14:paraId="401DDBCC" w14:textId="5485F6D4" w:rsidR="00181C59" w:rsidRDefault="00181C59"/>
          <w:p w14:paraId="325AF510" w14:textId="66783CAE" w:rsidR="00181C59" w:rsidRDefault="00181C59"/>
          <w:p w14:paraId="2DBCBF32" w14:textId="3CFFAECA" w:rsidR="00181C59" w:rsidRDefault="00181C59"/>
          <w:p w14:paraId="37E15C1E" w14:textId="5B97B17B" w:rsidR="00181C59" w:rsidRDefault="00181C59"/>
          <w:p w14:paraId="65809991" w14:textId="1190405F" w:rsidR="00181C59" w:rsidRDefault="00181C59"/>
          <w:p w14:paraId="6602372E" w14:textId="7E0BC22A" w:rsidR="00181C59" w:rsidRDefault="00181C59"/>
          <w:p w14:paraId="2424B906" w14:textId="2FDAE715" w:rsidR="00181C59" w:rsidRDefault="00181C59"/>
          <w:p w14:paraId="7BDFEA8A" w14:textId="5835AF23" w:rsidR="00181C59" w:rsidRDefault="00181C59"/>
          <w:p w14:paraId="1E8CA70F" w14:textId="14F1C005" w:rsidR="00181C59" w:rsidRDefault="00181C59"/>
          <w:p w14:paraId="196043EE" w14:textId="1D1AB936" w:rsidR="00181C59" w:rsidRDefault="00181C59"/>
          <w:p w14:paraId="2540057D" w14:textId="241F6115" w:rsidR="00181C59" w:rsidRDefault="00181C59"/>
          <w:p w14:paraId="62DC1FD8" w14:textId="31BE8AAB" w:rsidR="00181C59" w:rsidRDefault="00181C59"/>
          <w:p w14:paraId="75DA9CDB" w14:textId="5EC07C7C" w:rsidR="00181C59" w:rsidRDefault="00181C59"/>
          <w:p w14:paraId="197495DD" w14:textId="28A5F995" w:rsidR="00181C59" w:rsidRDefault="00181C59"/>
          <w:p w14:paraId="026488BF" w14:textId="65DEC307" w:rsidR="00181C59" w:rsidRDefault="00181C59"/>
          <w:p w14:paraId="2DECD3DD" w14:textId="71889A7A" w:rsidR="00181C59" w:rsidRDefault="00181C59"/>
          <w:p w14:paraId="209B2851" w14:textId="7B6677C6" w:rsidR="00181C59" w:rsidRDefault="00181C59"/>
          <w:p w14:paraId="250DEAA8" w14:textId="21EFEF19" w:rsidR="00181C59" w:rsidRDefault="00181C59"/>
          <w:p w14:paraId="0CB4512D" w14:textId="7C9ADC92" w:rsidR="00181C59" w:rsidRDefault="00181C59"/>
          <w:p w14:paraId="5C0CDA34" w14:textId="741BDED2" w:rsidR="00181C59" w:rsidRDefault="00181C59"/>
          <w:p w14:paraId="6C4007A3" w14:textId="6F71E109" w:rsidR="00181C59" w:rsidRDefault="00181C59"/>
          <w:p w14:paraId="7ED31AF7" w14:textId="03BE69F3" w:rsidR="00181C59" w:rsidRDefault="00181C59"/>
          <w:p w14:paraId="3AF33844" w14:textId="1FC249E5" w:rsidR="00181C59" w:rsidRDefault="00181C59"/>
          <w:p w14:paraId="7B998AB6" w14:textId="4C6B74FB" w:rsidR="00181C59" w:rsidRDefault="00181C59"/>
          <w:p w14:paraId="5173AD9B" w14:textId="5DD7E6C7" w:rsidR="00181C59" w:rsidRDefault="00181C59"/>
          <w:p w14:paraId="3EBD4778" w14:textId="7E6BA500" w:rsidR="00181C59" w:rsidRDefault="00181C59"/>
          <w:p w14:paraId="02A5EC1C" w14:textId="325FB26F" w:rsidR="00181C59" w:rsidRDefault="00181C59"/>
          <w:p w14:paraId="1C4D1203" w14:textId="53B8C4B8" w:rsidR="00181C59" w:rsidRDefault="00181C59"/>
          <w:p w14:paraId="725FB98E" w14:textId="5D5E804F" w:rsidR="00181C59" w:rsidRDefault="00181C59"/>
          <w:p w14:paraId="0D6D3D21" w14:textId="32CEDA14" w:rsidR="00181C59" w:rsidRDefault="00181C59"/>
          <w:p w14:paraId="449108DB" w14:textId="0B0DA05D" w:rsidR="00181C59" w:rsidRDefault="00181C59"/>
          <w:p w14:paraId="24CDCB5B" w14:textId="05FF250C" w:rsidR="00181C59" w:rsidRDefault="00181C59"/>
          <w:p w14:paraId="283CFFAC" w14:textId="472939CF" w:rsidR="00181C59" w:rsidRDefault="00181C59"/>
          <w:p w14:paraId="139B8940" w14:textId="50ED27ED" w:rsidR="00181C59" w:rsidRDefault="00181C59"/>
          <w:p w14:paraId="35219A79" w14:textId="652FD298" w:rsidR="00181C59" w:rsidRDefault="00181C59"/>
          <w:p w14:paraId="76AF0BB9" w14:textId="3461B7BC" w:rsidR="00181C59" w:rsidRDefault="00181C59"/>
          <w:p w14:paraId="23D28722" w14:textId="5E96E30A" w:rsidR="00181C59" w:rsidRDefault="00181C59"/>
          <w:p w14:paraId="5D90DF9B" w14:textId="6E36E0A2" w:rsidR="00181C59" w:rsidRDefault="00181C59"/>
          <w:p w14:paraId="4A548689" w14:textId="27BA0DF6" w:rsidR="00C84807" w:rsidRDefault="00C84807"/>
          <w:p w14:paraId="27B66831" w14:textId="1BC7E0C4" w:rsidR="00C84807" w:rsidRDefault="00C84807"/>
          <w:p w14:paraId="5E06852F" w14:textId="3B304EF1" w:rsidR="00C84807" w:rsidRDefault="00C84807"/>
          <w:p w14:paraId="4751387C" w14:textId="11F0CB16" w:rsidR="00C84807" w:rsidRDefault="00C84807"/>
          <w:p w14:paraId="5DABBCE5" w14:textId="207A75FC" w:rsidR="00C84807" w:rsidRDefault="00C84807"/>
          <w:p w14:paraId="150D0164" w14:textId="2EFB1FB0" w:rsidR="00C84807" w:rsidRDefault="00C84807"/>
          <w:p w14:paraId="72FB6BEA" w14:textId="77777777" w:rsidR="00C84807" w:rsidRDefault="00C84807"/>
          <w:p w14:paraId="3837655B" w14:textId="77777777" w:rsidR="00990C61" w:rsidRDefault="00990C61"/>
          <w:p w14:paraId="477EFF98" w14:textId="77777777" w:rsidR="00990C61" w:rsidRDefault="00990C61"/>
          <w:p w14:paraId="67474077" w14:textId="77777777" w:rsidR="00990C61" w:rsidRDefault="00990C61"/>
          <w:p w14:paraId="75184EEE" w14:textId="77777777" w:rsidR="00990C61" w:rsidRDefault="00990C61"/>
          <w:p w14:paraId="49620401" w14:textId="77777777" w:rsidR="00990C61" w:rsidRDefault="00990C61"/>
          <w:p w14:paraId="535DA492" w14:textId="77777777" w:rsidR="00990C61" w:rsidRDefault="00990C61"/>
          <w:p w14:paraId="12D66A55" w14:textId="77777777" w:rsidR="00990C61" w:rsidRDefault="00990C61"/>
          <w:p w14:paraId="010A9640" w14:textId="77777777" w:rsidR="00C11A50" w:rsidRDefault="00C11A50"/>
          <w:p w14:paraId="4C9EE101" w14:textId="77777777" w:rsidR="00C11A50" w:rsidRDefault="00C11A50"/>
          <w:p w14:paraId="2F20E741" w14:textId="77777777" w:rsidR="00C11A50" w:rsidRDefault="00C11A50"/>
          <w:p w14:paraId="6FA1FEE2" w14:textId="77777777" w:rsidR="00C11A50" w:rsidRDefault="00C11A50"/>
          <w:p w14:paraId="508D062D" w14:textId="77777777" w:rsidR="005D51FA" w:rsidRDefault="005D51FA"/>
          <w:p w14:paraId="2F46187B" w14:textId="77777777" w:rsidR="005D51FA" w:rsidRDefault="005D51FA"/>
          <w:p w14:paraId="2C010D2D" w14:textId="77777777" w:rsidR="00C11A50" w:rsidRDefault="00C11A50"/>
          <w:p w14:paraId="5FC9D4A2" w14:textId="77777777" w:rsidR="00C11A50" w:rsidRDefault="00C11A50"/>
          <w:p w14:paraId="61AC5A70" w14:textId="77777777" w:rsidR="00C11A50" w:rsidRDefault="00C11A50"/>
          <w:p w14:paraId="48033662" w14:textId="77777777" w:rsidR="007E24F6" w:rsidRDefault="007E24F6"/>
          <w:p w14:paraId="749238B7" w14:textId="77777777" w:rsidR="00C11A50" w:rsidRDefault="00C11A50"/>
          <w:p w14:paraId="21481ECB" w14:textId="0D5463F6" w:rsidR="00181C59" w:rsidRDefault="00181C59">
            <w:r>
              <w:t>Učenici zapisuju naslov.</w:t>
            </w:r>
          </w:p>
          <w:p w14:paraId="25F92106" w14:textId="61749C20" w:rsidR="00181C59" w:rsidRDefault="00181C59"/>
          <w:p w14:paraId="51965343" w14:textId="0F0510CD" w:rsidR="00181C59" w:rsidRDefault="00181C59"/>
          <w:p w14:paraId="50624BAF" w14:textId="65FE4FCA" w:rsidR="00181C59" w:rsidRDefault="00181C59"/>
          <w:p w14:paraId="6847E2B4" w14:textId="28D109EE" w:rsidR="00181C59" w:rsidRDefault="00181C59"/>
          <w:p w14:paraId="166E9BBA" w14:textId="77777777" w:rsidR="007E24F6" w:rsidRDefault="007E24F6"/>
          <w:p w14:paraId="7676B092" w14:textId="77777777" w:rsidR="00181C59" w:rsidRDefault="00181C59"/>
          <w:p w14:paraId="76C8B0C8" w14:textId="6092BEFA" w:rsidR="00A50E28" w:rsidRDefault="00A50E28"/>
          <w:p w14:paraId="06636E79" w14:textId="77777777" w:rsidR="00A50E28" w:rsidRDefault="00A50E28"/>
          <w:p w14:paraId="07027554" w14:textId="77777777" w:rsidR="00181C59" w:rsidRDefault="00181C59"/>
          <w:p w14:paraId="5014491E" w14:textId="77777777" w:rsidR="00181C59" w:rsidRDefault="00181C59"/>
          <w:p w14:paraId="55FC1A73" w14:textId="77777777" w:rsidR="00181C59" w:rsidRDefault="00181C59"/>
          <w:p w14:paraId="7612F5E4" w14:textId="77777777" w:rsidR="00181C59" w:rsidRDefault="00181C59"/>
          <w:p w14:paraId="7BA93164" w14:textId="77777777" w:rsidR="00181C59" w:rsidRDefault="00181C59"/>
          <w:p w14:paraId="28CFB993" w14:textId="77777777" w:rsidR="00181C59" w:rsidRDefault="00181C59"/>
          <w:p w14:paraId="10BE46BE" w14:textId="77777777" w:rsidR="00181C59" w:rsidRDefault="00181C59"/>
          <w:p w14:paraId="7108B724" w14:textId="77777777" w:rsidR="00181C59" w:rsidRDefault="00181C59"/>
          <w:p w14:paraId="61109A6C" w14:textId="77777777" w:rsidR="00181C59" w:rsidRDefault="00181C59"/>
          <w:p w14:paraId="24AF36EB" w14:textId="77777777" w:rsidR="00181C59" w:rsidRDefault="00181C59"/>
          <w:p w14:paraId="0BE5F151" w14:textId="77777777" w:rsidR="00181C59" w:rsidRDefault="00181C59"/>
          <w:p w14:paraId="0C9E6486" w14:textId="77777777" w:rsidR="00181C59" w:rsidRDefault="00181C59"/>
          <w:p w14:paraId="4968AA5B" w14:textId="77777777" w:rsidR="00181C59" w:rsidRDefault="00181C59"/>
          <w:p w14:paraId="21D7445E" w14:textId="77777777" w:rsidR="00181C59" w:rsidRDefault="00181C59"/>
          <w:p w14:paraId="28BA7720" w14:textId="77777777" w:rsidR="00181C59" w:rsidRDefault="00181C59"/>
          <w:p w14:paraId="7BD50C12" w14:textId="77777777" w:rsidR="00181C59" w:rsidRDefault="00181C59"/>
          <w:p w14:paraId="3E0F0DE4" w14:textId="77777777" w:rsidR="00181C59" w:rsidRDefault="00181C59"/>
          <w:p w14:paraId="7C491CCD" w14:textId="77777777" w:rsidR="00181C59" w:rsidRDefault="00181C59"/>
          <w:p w14:paraId="6BCD22C3" w14:textId="77777777" w:rsidR="00181C59" w:rsidRDefault="00181C59"/>
          <w:p w14:paraId="2D1137DA" w14:textId="77777777" w:rsidR="00181C59" w:rsidRDefault="00181C59"/>
          <w:p w14:paraId="5BDF5D2D" w14:textId="77777777" w:rsidR="00181C59" w:rsidRDefault="00181C59"/>
          <w:p w14:paraId="2A2FD10F" w14:textId="77777777" w:rsidR="00990C61" w:rsidRDefault="00990C61"/>
          <w:p w14:paraId="04342F55" w14:textId="77777777" w:rsidR="00990C61" w:rsidRDefault="00990C61"/>
          <w:p w14:paraId="1F7BA209" w14:textId="77777777" w:rsidR="00990C61" w:rsidRDefault="00990C61"/>
          <w:p w14:paraId="6AA93ABA" w14:textId="77777777" w:rsidR="00C04B24" w:rsidRDefault="00C04B24"/>
          <w:p w14:paraId="0EF5FA80" w14:textId="77777777" w:rsidR="007E24F6" w:rsidRDefault="007E24F6"/>
          <w:p w14:paraId="1380C5B9" w14:textId="77777777" w:rsidR="007E24F6" w:rsidRDefault="007E24F6"/>
          <w:p w14:paraId="571640FA" w14:textId="77777777" w:rsidR="007E24F6" w:rsidRDefault="007E24F6"/>
          <w:p w14:paraId="01EB963C" w14:textId="77777777" w:rsidR="007E24F6" w:rsidRDefault="007E24F6"/>
          <w:p w14:paraId="03B34515" w14:textId="77777777" w:rsidR="007E24F6" w:rsidRDefault="007E24F6"/>
          <w:p w14:paraId="07111B9B" w14:textId="77777777" w:rsidR="007E24F6" w:rsidRDefault="007E24F6"/>
          <w:p w14:paraId="1D6A4C37" w14:textId="77777777" w:rsidR="007E24F6" w:rsidRDefault="007E24F6"/>
          <w:p w14:paraId="535F5B31" w14:textId="77777777" w:rsidR="007E24F6" w:rsidRDefault="007E24F6"/>
          <w:p w14:paraId="3588FA51" w14:textId="77777777" w:rsidR="007E24F6" w:rsidRDefault="007E24F6"/>
          <w:p w14:paraId="53F4A21F" w14:textId="77777777" w:rsidR="007E24F6" w:rsidRDefault="007E24F6"/>
          <w:p w14:paraId="6ED901C5" w14:textId="77777777" w:rsidR="007E24F6" w:rsidRDefault="007E24F6"/>
          <w:p w14:paraId="43041925" w14:textId="77777777" w:rsidR="007E24F6" w:rsidRDefault="007E24F6"/>
          <w:p w14:paraId="78E97CE2" w14:textId="77777777" w:rsidR="007E24F6" w:rsidRDefault="007E24F6"/>
          <w:p w14:paraId="4375E992" w14:textId="77777777" w:rsidR="007E24F6" w:rsidRDefault="007E24F6"/>
          <w:p w14:paraId="77BF4667" w14:textId="77777777" w:rsidR="007E24F6" w:rsidRDefault="007E24F6"/>
          <w:p w14:paraId="2064EA3E" w14:textId="77777777" w:rsidR="007E24F6" w:rsidRDefault="007E24F6"/>
          <w:p w14:paraId="3C3A4BFB" w14:textId="77777777" w:rsidR="007E24F6" w:rsidRDefault="007E24F6"/>
          <w:p w14:paraId="43B20486" w14:textId="77777777" w:rsidR="007E24F6" w:rsidRDefault="007E24F6"/>
          <w:p w14:paraId="66CE74E3" w14:textId="77777777" w:rsidR="007E24F6" w:rsidRDefault="007E24F6"/>
          <w:p w14:paraId="4BA94DA6" w14:textId="77777777" w:rsidR="007F6884" w:rsidRDefault="007F6884"/>
          <w:p w14:paraId="685D78CE" w14:textId="77777777" w:rsidR="007F6884" w:rsidRDefault="007F6884"/>
          <w:p w14:paraId="735682E1" w14:textId="77777777" w:rsidR="007F6884" w:rsidRDefault="007F6884"/>
          <w:p w14:paraId="5151294D" w14:textId="77777777" w:rsidR="007F6884" w:rsidRDefault="007F6884"/>
          <w:p w14:paraId="6FE5A0A2" w14:textId="77777777" w:rsidR="007F6884" w:rsidRDefault="007F6884"/>
          <w:p w14:paraId="402FD10C" w14:textId="77777777" w:rsidR="007F6884" w:rsidRDefault="007F6884"/>
          <w:p w14:paraId="3BE61417" w14:textId="77777777" w:rsidR="007F6884" w:rsidRDefault="007F6884"/>
          <w:p w14:paraId="2BB47FB5" w14:textId="77777777" w:rsidR="007F6884" w:rsidRDefault="007F6884"/>
          <w:p w14:paraId="3A6A6CC8" w14:textId="77777777" w:rsidR="007F6884" w:rsidRDefault="007F6884"/>
          <w:p w14:paraId="55816E33" w14:textId="77777777" w:rsidR="007F6884" w:rsidRDefault="007F6884"/>
          <w:p w14:paraId="406C1C6E" w14:textId="77777777" w:rsidR="007F6884" w:rsidRDefault="007F6884"/>
          <w:p w14:paraId="1A2D3991" w14:textId="77777777" w:rsidR="007F6884" w:rsidRDefault="007F6884"/>
          <w:p w14:paraId="0E92D1E6" w14:textId="77777777" w:rsidR="007F6884" w:rsidRDefault="007F6884"/>
          <w:p w14:paraId="401D1CF7" w14:textId="77777777" w:rsidR="007F6884" w:rsidRDefault="007F6884"/>
          <w:p w14:paraId="1D5E0327" w14:textId="77777777" w:rsidR="007F6884" w:rsidRDefault="007F6884"/>
          <w:p w14:paraId="65044BB1" w14:textId="77777777" w:rsidR="007F6884" w:rsidRDefault="007F6884"/>
          <w:p w14:paraId="4194974B" w14:textId="77777777" w:rsidR="007F6884" w:rsidRDefault="007F6884"/>
          <w:p w14:paraId="21B8E606" w14:textId="77777777" w:rsidR="007E24F6" w:rsidRDefault="007E24F6"/>
          <w:p w14:paraId="0DF47999" w14:textId="77777777" w:rsidR="007E24F6" w:rsidRDefault="007E24F6"/>
          <w:p w14:paraId="7A56CD4F" w14:textId="77777777" w:rsidR="007E24F6" w:rsidRDefault="007E24F6"/>
          <w:p w14:paraId="368244CF" w14:textId="77777777" w:rsidR="007E24F6" w:rsidRDefault="007E24F6"/>
          <w:p w14:paraId="7C8F2477" w14:textId="77777777" w:rsidR="00C04B24" w:rsidRDefault="00C04B24"/>
          <w:p w14:paraId="5BE3BBBB" w14:textId="77777777" w:rsidR="00C04B24" w:rsidRDefault="00C04B24"/>
          <w:p w14:paraId="55BDF651" w14:textId="77777777" w:rsidR="00C04B24" w:rsidRDefault="00C04B24"/>
          <w:p w14:paraId="248B445C" w14:textId="77777777" w:rsidR="00181C59" w:rsidRDefault="00181C59"/>
          <w:p w14:paraId="265D18B2" w14:textId="77777777" w:rsidR="00181C59" w:rsidRDefault="00181C59"/>
          <w:p w14:paraId="2EE1D758" w14:textId="77777777" w:rsidR="007E24F6" w:rsidRDefault="007E24F6"/>
          <w:p w14:paraId="43B0BA22" w14:textId="77777777" w:rsidR="007E24F6" w:rsidRDefault="007E24F6"/>
          <w:p w14:paraId="7DAAB3B7" w14:textId="77777777" w:rsidR="007E24F6" w:rsidRDefault="007E24F6"/>
          <w:p w14:paraId="33FDF580" w14:textId="77777777" w:rsidR="007E24F6" w:rsidRDefault="007E24F6"/>
          <w:p w14:paraId="4EAF68C1" w14:textId="77777777" w:rsidR="007E24F6" w:rsidRDefault="007E24F6"/>
          <w:p w14:paraId="0FA052D6" w14:textId="77777777" w:rsidR="007E24F6" w:rsidRDefault="007E24F6"/>
          <w:p w14:paraId="711AB0D4" w14:textId="77777777" w:rsidR="007E24F6" w:rsidRDefault="007E24F6"/>
          <w:p w14:paraId="70E85D9C" w14:textId="77777777" w:rsidR="007E24F6" w:rsidRDefault="007E24F6"/>
          <w:p w14:paraId="70AE8B80" w14:textId="77777777" w:rsidR="007E24F6" w:rsidRDefault="007E24F6"/>
          <w:p w14:paraId="457C598D" w14:textId="77777777" w:rsidR="007E24F6" w:rsidRDefault="007E24F6"/>
          <w:p w14:paraId="45734250" w14:textId="77777777" w:rsidR="007E24F6" w:rsidRDefault="007E24F6"/>
          <w:p w14:paraId="7E6BD405" w14:textId="77777777" w:rsidR="007E24F6" w:rsidRDefault="007E24F6"/>
          <w:p w14:paraId="03804827" w14:textId="77777777" w:rsidR="007E24F6" w:rsidRDefault="007E24F6"/>
          <w:p w14:paraId="60391D88" w14:textId="77777777" w:rsidR="007E24F6" w:rsidRDefault="007E24F6"/>
          <w:p w14:paraId="41EE96BF" w14:textId="77777777" w:rsidR="007E24F6" w:rsidRDefault="007E24F6"/>
          <w:p w14:paraId="71AA5AB5" w14:textId="77777777" w:rsidR="007E24F6" w:rsidRDefault="007E24F6"/>
          <w:p w14:paraId="16E1F222" w14:textId="77777777" w:rsidR="007E24F6" w:rsidRDefault="007E24F6"/>
          <w:p w14:paraId="6AC4ECF3" w14:textId="77777777" w:rsidR="007E24F6" w:rsidRDefault="007E24F6"/>
          <w:p w14:paraId="1D154985" w14:textId="77777777" w:rsidR="007E24F6" w:rsidRDefault="007E24F6"/>
          <w:p w14:paraId="52086599" w14:textId="77777777" w:rsidR="007E24F6" w:rsidRDefault="007E24F6"/>
          <w:p w14:paraId="3DB1AEB1" w14:textId="77777777" w:rsidR="007E24F6" w:rsidRDefault="007E24F6"/>
          <w:p w14:paraId="3DBAB5BB" w14:textId="77777777" w:rsidR="007E24F6" w:rsidRDefault="007E24F6"/>
          <w:p w14:paraId="60C76699" w14:textId="77777777" w:rsidR="007E24F6" w:rsidRDefault="007E24F6"/>
          <w:p w14:paraId="13BFBF32" w14:textId="77777777" w:rsidR="007E24F6" w:rsidRDefault="007E24F6"/>
          <w:p w14:paraId="01C75AF9" w14:textId="77777777" w:rsidR="007E24F6" w:rsidRDefault="007E24F6"/>
          <w:p w14:paraId="20135707" w14:textId="77777777" w:rsidR="007E24F6" w:rsidRDefault="007E24F6"/>
          <w:p w14:paraId="5D9CAAF2" w14:textId="77777777" w:rsidR="007E24F6" w:rsidRDefault="007E24F6"/>
          <w:p w14:paraId="7506536B" w14:textId="77777777" w:rsidR="007E24F6" w:rsidRDefault="007E24F6"/>
          <w:p w14:paraId="3DB76015" w14:textId="77777777" w:rsidR="007E24F6" w:rsidRDefault="007E24F6"/>
          <w:p w14:paraId="5DE7460A" w14:textId="77777777" w:rsidR="007E24F6" w:rsidRDefault="007E24F6"/>
          <w:p w14:paraId="14A63547" w14:textId="77777777" w:rsidR="00181C59" w:rsidRDefault="00181C59"/>
          <w:p w14:paraId="5F1C8C3F" w14:textId="77777777" w:rsidR="00181C59" w:rsidRDefault="00181C59"/>
          <w:p w14:paraId="792B3AE6" w14:textId="77777777" w:rsidR="00181C59" w:rsidRDefault="00181C59"/>
          <w:p w14:paraId="242947A9" w14:textId="77777777" w:rsidR="000366F1" w:rsidRDefault="000366F1"/>
          <w:p w14:paraId="2419B2B1" w14:textId="77777777" w:rsidR="00564163" w:rsidRDefault="00564163"/>
          <w:p w14:paraId="34B902E0" w14:textId="77777777" w:rsidR="005D51FA" w:rsidRDefault="005D51FA"/>
          <w:p w14:paraId="54BC4CC0" w14:textId="77777777" w:rsidR="005D51FA" w:rsidRDefault="005D51FA"/>
          <w:p w14:paraId="6A5F1887" w14:textId="77777777" w:rsidR="005D51FA" w:rsidRDefault="005D51FA"/>
          <w:p w14:paraId="05EDADD5" w14:textId="77777777" w:rsidR="005D51FA" w:rsidRDefault="005D51FA"/>
          <w:p w14:paraId="1AAA766E" w14:textId="21812CE8" w:rsidR="00181C59" w:rsidRDefault="000366F1">
            <w:r>
              <w:t xml:space="preserve">Učenici </w:t>
            </w:r>
            <w:r w:rsidR="005D51FA">
              <w:t xml:space="preserve">sudjeluju u grupnom radu i </w:t>
            </w:r>
            <w:r w:rsidR="00462C2D">
              <w:t>pišu</w:t>
            </w:r>
          </w:p>
          <w:p w14:paraId="1E9B2765" w14:textId="77777777" w:rsidR="00564163" w:rsidRDefault="00564163"/>
          <w:p w14:paraId="47398A9F" w14:textId="77777777" w:rsidR="00564163" w:rsidRDefault="00564163"/>
          <w:p w14:paraId="114013FD" w14:textId="77777777" w:rsidR="00564163" w:rsidRDefault="00564163"/>
          <w:p w14:paraId="08B4DE06" w14:textId="77777777" w:rsidR="00564163" w:rsidRDefault="00564163"/>
          <w:p w14:paraId="345A681D" w14:textId="77777777" w:rsidR="005D51FA" w:rsidRDefault="005D51FA"/>
          <w:p w14:paraId="6CB5A722" w14:textId="77777777" w:rsidR="005D51FA" w:rsidRDefault="005D51FA"/>
          <w:p w14:paraId="56FE5B57" w14:textId="77777777" w:rsidR="005D51FA" w:rsidRDefault="005D51FA"/>
          <w:p w14:paraId="30862C74" w14:textId="77777777" w:rsidR="005D51FA" w:rsidRDefault="005D51FA"/>
          <w:p w14:paraId="51ECD5C6" w14:textId="7B6E41C3" w:rsidR="005D51FA" w:rsidRDefault="005D51FA" w:rsidP="005D51FA">
            <w:r>
              <w:t>Učenici iznose svoje radove.</w:t>
            </w:r>
          </w:p>
          <w:p w14:paraId="3D093083" w14:textId="77777777" w:rsidR="00564163" w:rsidRDefault="00564163"/>
          <w:p w14:paraId="4B431E9C" w14:textId="77777777" w:rsidR="00564163" w:rsidRDefault="00564163"/>
          <w:p w14:paraId="5607C41D" w14:textId="77777777" w:rsidR="00A07839" w:rsidRDefault="00A07839"/>
          <w:p w14:paraId="0059F0A6" w14:textId="77777777" w:rsidR="00A07839" w:rsidRDefault="00A07839"/>
          <w:p w14:paraId="65EEDA91" w14:textId="77777777" w:rsidR="005D51FA" w:rsidRDefault="005D51FA"/>
          <w:p w14:paraId="46B32C5F" w14:textId="77777777" w:rsidR="00A07839" w:rsidRDefault="00A07839"/>
          <w:p w14:paraId="2F63B0E1" w14:textId="77777777" w:rsidR="000B7557" w:rsidRDefault="000B7557"/>
          <w:p w14:paraId="6D76CD58" w14:textId="77777777" w:rsidR="005D51FA" w:rsidRDefault="005D51FA"/>
          <w:p w14:paraId="70B2F62D" w14:textId="77777777" w:rsidR="005D51FA" w:rsidRDefault="005D51FA"/>
          <w:p w14:paraId="029DF8C4" w14:textId="77777777" w:rsidR="005D51FA" w:rsidRDefault="005D51FA"/>
          <w:p w14:paraId="6D411222" w14:textId="77777777" w:rsidR="005D51FA" w:rsidRDefault="005D51FA"/>
          <w:p w14:paraId="0510F263" w14:textId="77777777" w:rsidR="00EF2301" w:rsidRDefault="00EF2301"/>
          <w:p w14:paraId="15F3A1A6" w14:textId="77777777" w:rsidR="00EF2301" w:rsidRDefault="00EF2301"/>
          <w:p w14:paraId="64C3C9C6" w14:textId="6D325BD3" w:rsidR="005D51FA" w:rsidRDefault="005D51FA" w:rsidP="005D51FA">
            <w:r>
              <w:t>Učenici procjenjuju svoje znanje pomoću pitanja i aktivno sudjeluju u razgovoru dajući odgovore na postavljena pitanja.</w:t>
            </w:r>
          </w:p>
          <w:p w14:paraId="123B86F9" w14:textId="77777777" w:rsidR="00EF2301" w:rsidRDefault="00EF2301"/>
          <w:p w14:paraId="23DA021F" w14:textId="77777777" w:rsidR="00EF2301" w:rsidRDefault="00EF2301"/>
          <w:p w14:paraId="1DCC5012" w14:textId="77777777" w:rsidR="00EF2301" w:rsidRDefault="00EF2301"/>
          <w:p w14:paraId="2A2990BE" w14:textId="77777777" w:rsidR="00EF2301" w:rsidRDefault="00EF2301"/>
          <w:p w14:paraId="506F4215" w14:textId="77777777" w:rsidR="00EF2301" w:rsidRDefault="00EF2301"/>
          <w:p w14:paraId="5C5E19EA" w14:textId="77777777" w:rsidR="00EF2301" w:rsidRDefault="00EF2301"/>
          <w:p w14:paraId="405F9A35" w14:textId="77777777" w:rsidR="00EF2301" w:rsidRDefault="00EF2301"/>
          <w:p w14:paraId="0D7693E9" w14:textId="77777777" w:rsidR="00EF2301" w:rsidRDefault="00EF2301"/>
          <w:p w14:paraId="58D96C42" w14:textId="77777777" w:rsidR="00EF2301" w:rsidRDefault="00EF2301"/>
          <w:p w14:paraId="2DEE9899" w14:textId="77777777" w:rsidR="00EF2301" w:rsidRDefault="00EF2301"/>
          <w:p w14:paraId="6FF20821" w14:textId="77777777" w:rsidR="00EF2301" w:rsidRDefault="00EF2301"/>
          <w:p w14:paraId="7E42708D" w14:textId="77777777" w:rsidR="000B7557" w:rsidRDefault="000B7557"/>
          <w:p w14:paraId="1FE6D353" w14:textId="77777777" w:rsidR="005D51FA" w:rsidRDefault="005D51FA"/>
          <w:p w14:paraId="12306C04" w14:textId="77777777" w:rsidR="005D51FA" w:rsidRDefault="005D51FA"/>
          <w:p w14:paraId="05559565" w14:textId="77777777" w:rsidR="005D51FA" w:rsidRDefault="005D51FA"/>
          <w:p w14:paraId="1EAB8F5E" w14:textId="5A035D6D" w:rsidR="005D51FA" w:rsidRDefault="005D51FA">
            <w:r>
              <w:t>Učenici zapisuju odgovore ili lijepe listić u bilježnicu.</w:t>
            </w:r>
          </w:p>
          <w:p w14:paraId="5CF34CAC" w14:textId="77777777" w:rsidR="005D51FA" w:rsidRDefault="005D51FA"/>
          <w:p w14:paraId="0653DC2B" w14:textId="77777777" w:rsidR="005D51FA" w:rsidRDefault="005D51FA"/>
          <w:p w14:paraId="4C4B4ED3" w14:textId="77777777" w:rsidR="005D51FA" w:rsidRDefault="005D51FA"/>
          <w:p w14:paraId="46C4BE53" w14:textId="77777777" w:rsidR="005D51FA" w:rsidRDefault="005D51FA"/>
          <w:p w14:paraId="4587B3E3" w14:textId="77777777" w:rsidR="005D51FA" w:rsidRDefault="005D51FA"/>
          <w:p w14:paraId="418C8C9D" w14:textId="77777777" w:rsidR="005D51FA" w:rsidRDefault="005D51FA"/>
          <w:p w14:paraId="0DD6B4FB" w14:textId="77777777" w:rsidR="005D51FA" w:rsidRDefault="005D51FA"/>
          <w:p w14:paraId="240EC32D" w14:textId="77777777" w:rsidR="005D51FA" w:rsidRDefault="005D51FA"/>
          <w:p w14:paraId="0984A1D1" w14:textId="77777777" w:rsidR="005D51FA" w:rsidRDefault="005D51FA"/>
          <w:p w14:paraId="0686D334" w14:textId="77777777" w:rsidR="005D51FA" w:rsidRDefault="005D51FA"/>
          <w:p w14:paraId="15645BFC" w14:textId="77777777" w:rsidR="005D51FA" w:rsidRDefault="005D51FA"/>
          <w:p w14:paraId="423B2386" w14:textId="77777777" w:rsidR="005D51FA" w:rsidRDefault="005D51FA"/>
          <w:p w14:paraId="20012D5F" w14:textId="77777777" w:rsidR="005D51FA" w:rsidRDefault="005D51FA"/>
          <w:p w14:paraId="0583E49F" w14:textId="77777777" w:rsidR="005D51FA" w:rsidRDefault="005D51FA"/>
          <w:p w14:paraId="3266CEEC" w14:textId="77777777" w:rsidR="005D51FA" w:rsidRDefault="005D51FA"/>
          <w:p w14:paraId="4AFB3BFA" w14:textId="77777777" w:rsidR="005D51FA" w:rsidRDefault="005D51FA"/>
          <w:p w14:paraId="7AB02439" w14:textId="77777777" w:rsidR="00B01C51" w:rsidRDefault="00B01C51"/>
          <w:p w14:paraId="69065F5F" w14:textId="77777777" w:rsidR="00AA33CF" w:rsidRDefault="00AA33CF"/>
          <w:p w14:paraId="07CE3B8A" w14:textId="77777777" w:rsidR="00AA33CF" w:rsidRDefault="00AA33CF"/>
          <w:p w14:paraId="519608CF" w14:textId="77777777" w:rsidR="00AA33CF" w:rsidRDefault="00AA33CF"/>
          <w:p w14:paraId="49DD8482" w14:textId="77777777" w:rsidR="00AA33CF" w:rsidRDefault="00AA33CF"/>
          <w:p w14:paraId="4914941B" w14:textId="77777777" w:rsidR="00AA33CF" w:rsidRDefault="00AA33CF"/>
          <w:p w14:paraId="6F37A80C" w14:textId="77777777" w:rsidR="00AA33CF" w:rsidRDefault="00AA33CF"/>
          <w:p w14:paraId="5EBCE127" w14:textId="77777777" w:rsidR="00AA33CF" w:rsidRDefault="00AA33CF"/>
          <w:p w14:paraId="6A48D5EC" w14:textId="77777777" w:rsidR="00AA33CF" w:rsidRDefault="00AA33CF"/>
          <w:p w14:paraId="4B8DFF8B" w14:textId="77777777" w:rsidR="00AA33CF" w:rsidRDefault="00AA33CF"/>
          <w:p w14:paraId="5E070C21" w14:textId="77777777" w:rsidR="00AA33CF" w:rsidRDefault="00AA33CF"/>
          <w:p w14:paraId="12E44244" w14:textId="77777777" w:rsidR="00AA33CF" w:rsidRDefault="00AA33CF"/>
          <w:p w14:paraId="6F84C403" w14:textId="77777777" w:rsidR="00AA33CF" w:rsidRDefault="00AA33CF"/>
          <w:p w14:paraId="5EF4C740" w14:textId="77777777" w:rsidR="00B01C51" w:rsidRDefault="00B01C51"/>
          <w:p w14:paraId="47DE21ED" w14:textId="77777777" w:rsidR="000B7557" w:rsidRDefault="000B7557"/>
          <w:p w14:paraId="0C32E830" w14:textId="55E4DC24" w:rsidR="00181C59" w:rsidRDefault="00181C59">
            <w:r>
              <w:t>Učenici mole.</w:t>
            </w:r>
          </w:p>
        </w:tc>
      </w:tr>
      <w:tr w:rsidR="00A50E28" w14:paraId="7725A574" w14:textId="77777777">
        <w:tc>
          <w:tcPr>
            <w:tcW w:w="9288" w:type="dxa"/>
            <w:gridSpan w:val="10"/>
          </w:tcPr>
          <w:p w14:paraId="2767D456" w14:textId="77777777" w:rsidR="00A50E28" w:rsidRDefault="002C17DA">
            <w:r>
              <w:lastRenderedPageBreak/>
              <w:t>PLAN PLOČE</w:t>
            </w:r>
          </w:p>
          <w:p w14:paraId="13A8405C" w14:textId="114DB547" w:rsidR="00462C2D" w:rsidRDefault="00BA6AB2" w:rsidP="00462C2D">
            <w:pPr>
              <w:jc w:val="center"/>
            </w:pPr>
            <w:r>
              <w:rPr>
                <w:sz w:val="24"/>
                <w:szCs w:val="24"/>
              </w:rPr>
              <w:t xml:space="preserve">Glagoljica  i starohrvatski jezik u bogoslužju </w:t>
            </w:r>
          </w:p>
          <w:p w14:paraId="2EB06D42" w14:textId="77777777" w:rsidR="00A50E28" w:rsidRDefault="00A50E28" w:rsidP="009C5235">
            <w:pPr>
              <w:jc w:val="center"/>
            </w:pPr>
          </w:p>
          <w:p w14:paraId="415C4A27" w14:textId="2ADECF9B" w:rsidR="00A50E28" w:rsidRPr="00AE6D0C" w:rsidRDefault="00BA6AB2">
            <w:pPr>
              <w:rPr>
                <w:rFonts w:asciiTheme="majorHAnsi" w:hAnsiTheme="majorHAnsi" w:cstheme="majorHAnsi"/>
              </w:rPr>
            </w:pPr>
            <w:r w:rsidRPr="00AE6D0C">
              <w:rPr>
                <w:rFonts w:asciiTheme="majorHAnsi" w:hAnsiTheme="majorHAnsi" w:cstheme="majorHAnsi"/>
              </w:rPr>
              <w:t>Hrvati od 9.st.slav</w:t>
            </w:r>
            <w:r w:rsidR="00036E75">
              <w:rPr>
                <w:rFonts w:asciiTheme="majorHAnsi" w:hAnsiTheme="majorHAnsi" w:cstheme="majorHAnsi"/>
              </w:rPr>
              <w:t>e</w:t>
            </w:r>
            <w:r w:rsidRPr="00AE6D0C">
              <w:rPr>
                <w:rFonts w:asciiTheme="majorHAnsi" w:hAnsiTheme="majorHAnsi" w:cstheme="majorHAnsi"/>
              </w:rPr>
              <w:t xml:space="preserve"> misu na svojemu jeziku</w:t>
            </w:r>
            <w:r w:rsidR="00AE6D0C" w:rsidRPr="00AE6D0C">
              <w:rPr>
                <w:rFonts w:asciiTheme="majorHAnsi" w:hAnsiTheme="majorHAnsi" w:cstheme="majorHAnsi"/>
              </w:rPr>
              <w:t>.</w:t>
            </w:r>
          </w:p>
          <w:p w14:paraId="135FB680" w14:textId="54684756" w:rsidR="00BA6AB2" w:rsidRPr="00AE6D0C" w:rsidRDefault="00BA6AB2">
            <w:pPr>
              <w:rPr>
                <w:rFonts w:asciiTheme="majorHAnsi" w:hAnsiTheme="majorHAnsi" w:cstheme="majorHAnsi"/>
              </w:rPr>
            </w:pPr>
            <w:r w:rsidRPr="00AE6D0C">
              <w:rPr>
                <w:rFonts w:asciiTheme="majorHAnsi" w:hAnsiTheme="majorHAnsi" w:cstheme="majorHAnsi"/>
              </w:rPr>
              <w:t>Vlastitim su pismom (glagoljicom) pisali knjige</w:t>
            </w:r>
            <w:r w:rsidR="00AE6D0C" w:rsidRPr="00AE6D0C">
              <w:rPr>
                <w:rFonts w:asciiTheme="majorHAnsi" w:hAnsiTheme="majorHAnsi" w:cstheme="majorHAnsi"/>
              </w:rPr>
              <w:t>.</w:t>
            </w:r>
          </w:p>
          <w:p w14:paraId="59661D1F" w14:textId="457197D7" w:rsidR="00AE6D0C" w:rsidRPr="00AE6D0C" w:rsidRDefault="00AE6D0C">
            <w:pPr>
              <w:rPr>
                <w:rFonts w:asciiTheme="majorHAnsi" w:eastAsia="Times New Roman" w:hAnsiTheme="majorHAnsi" w:cstheme="majorHAnsi"/>
                <w:color w:val="222222"/>
              </w:rPr>
            </w:pPr>
            <w:r w:rsidRPr="00AE6D0C">
              <w:rPr>
                <w:rFonts w:asciiTheme="majorHAnsi" w:eastAsia="Times New Roman" w:hAnsiTheme="majorHAnsi" w:cstheme="majorHAnsi"/>
                <w:color w:val="222222"/>
              </w:rPr>
              <w:t>Konstantin (Ćiril) i Metoda preveli su na narodni jezik najvažnije dijelove Biblije i bogoslužne knjige.</w:t>
            </w:r>
          </w:p>
          <w:p w14:paraId="3311CD0E" w14:textId="75DE56FF" w:rsidR="00AE6D0C" w:rsidRPr="00AE6D0C" w:rsidRDefault="00AE6D0C" w:rsidP="00AE6D0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</w:rPr>
            </w:pPr>
            <w:r w:rsidRPr="00AE6D0C">
              <w:rPr>
                <w:rFonts w:asciiTheme="majorHAnsi" w:eastAsia="Times New Roman" w:hAnsiTheme="majorHAnsi" w:cstheme="majorHAnsi"/>
                <w:color w:val="222222"/>
              </w:rPr>
              <w:t>Prva tiskana knjiga na hrvatskom jeziku, Misal po zakonu rimskog dvora (1483</w:t>
            </w:r>
            <w:r w:rsidR="00036E75">
              <w:rPr>
                <w:rFonts w:asciiTheme="majorHAnsi" w:eastAsia="Times New Roman" w:hAnsiTheme="majorHAnsi" w:cstheme="majorHAnsi"/>
                <w:color w:val="222222"/>
              </w:rPr>
              <w:t>.)</w:t>
            </w:r>
          </w:p>
          <w:p w14:paraId="74CE3214" w14:textId="5398E960" w:rsidR="00AE6D0C" w:rsidRDefault="00AE6D0C" w:rsidP="00AE6D0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</w:rPr>
            </w:pPr>
            <w:r w:rsidRPr="00AE6D0C">
              <w:rPr>
                <w:rFonts w:asciiTheme="majorHAnsi" w:eastAsia="Times New Roman" w:hAnsiTheme="majorHAnsi" w:cstheme="majorHAnsi"/>
                <w:color w:val="222222"/>
              </w:rPr>
              <w:t>Naj</w:t>
            </w:r>
            <w:r w:rsidR="007E6170">
              <w:rPr>
                <w:rFonts w:asciiTheme="majorHAnsi" w:eastAsia="Times New Roman" w:hAnsiTheme="majorHAnsi" w:cstheme="majorHAnsi"/>
                <w:color w:val="222222"/>
              </w:rPr>
              <w:t>stariji glagoljski natpisi</w:t>
            </w:r>
            <w:r w:rsidR="00036E75">
              <w:rPr>
                <w:rFonts w:asciiTheme="majorHAnsi" w:eastAsia="Times New Roman" w:hAnsiTheme="majorHAnsi" w:cstheme="majorHAnsi"/>
                <w:color w:val="222222"/>
              </w:rPr>
              <w:t xml:space="preserve">: </w:t>
            </w:r>
            <w:r w:rsidRPr="00AE6D0C">
              <w:rPr>
                <w:rFonts w:asciiTheme="majorHAnsi" w:eastAsia="Times New Roman" w:hAnsiTheme="majorHAnsi" w:cstheme="majorHAnsi"/>
                <w:color w:val="222222"/>
              </w:rPr>
              <w:t xml:space="preserve">Plominski natpis, </w:t>
            </w:r>
            <w:proofErr w:type="spellStart"/>
            <w:r w:rsidRPr="00AE6D0C">
              <w:rPr>
                <w:rFonts w:asciiTheme="majorHAnsi" w:eastAsia="Times New Roman" w:hAnsiTheme="majorHAnsi" w:cstheme="majorHAnsi"/>
                <w:color w:val="222222"/>
              </w:rPr>
              <w:t>Valunska</w:t>
            </w:r>
            <w:proofErr w:type="spellEnd"/>
            <w:r w:rsidRPr="00AE6D0C">
              <w:rPr>
                <w:rFonts w:asciiTheme="majorHAnsi" w:eastAsia="Times New Roman" w:hAnsiTheme="majorHAnsi" w:cstheme="majorHAnsi"/>
                <w:color w:val="222222"/>
              </w:rPr>
              <w:t xml:space="preserve"> ploča i Bašćanska ploča.</w:t>
            </w:r>
          </w:p>
          <w:p w14:paraId="3C865547" w14:textId="6DBC7224" w:rsidR="00AE6D0C" w:rsidRPr="00AE6D0C" w:rsidRDefault="00AE6D0C" w:rsidP="00AE6D0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</w:rPr>
            </w:pPr>
          </w:p>
          <w:p w14:paraId="093E77CB" w14:textId="77777777" w:rsidR="00AE6D0C" w:rsidRPr="00AE6D0C" w:rsidRDefault="00AE6D0C" w:rsidP="00AE6D0C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</w:rPr>
            </w:pPr>
          </w:p>
          <w:p w14:paraId="65AE8899" w14:textId="77777777" w:rsidR="00AE6D0C" w:rsidRDefault="00AE6D0C"/>
          <w:p w14:paraId="0C959775" w14:textId="77777777" w:rsidR="00A50E28" w:rsidRDefault="00A50E28"/>
          <w:p w14:paraId="61E01C73" w14:textId="77777777" w:rsidR="00A50E28" w:rsidRDefault="00A50E28"/>
          <w:p w14:paraId="6DB0436A" w14:textId="77777777" w:rsidR="00A50E28" w:rsidRDefault="00A50E28"/>
          <w:p w14:paraId="1E1718F8" w14:textId="77777777" w:rsidR="00A50E28" w:rsidRDefault="00A50E28"/>
        </w:tc>
      </w:tr>
      <w:tr w:rsidR="00A50E28" w14:paraId="69C917A1" w14:textId="77777777">
        <w:tc>
          <w:tcPr>
            <w:tcW w:w="4485" w:type="dxa"/>
            <w:gridSpan w:val="5"/>
          </w:tcPr>
          <w:p w14:paraId="7A49384A" w14:textId="77777777" w:rsidR="00A50E28" w:rsidRDefault="002C17DA">
            <w:r>
              <w:lastRenderedPageBreak/>
              <w:t>Literatura, izvori za učenika:</w:t>
            </w:r>
          </w:p>
          <w:p w14:paraId="6601777A" w14:textId="77777777" w:rsidR="00A50E28" w:rsidRDefault="00A50E28"/>
          <w:p w14:paraId="61516241" w14:textId="77777777" w:rsidR="00A50E28" w:rsidRDefault="00A50E28"/>
        </w:tc>
        <w:tc>
          <w:tcPr>
            <w:tcW w:w="4803" w:type="dxa"/>
            <w:gridSpan w:val="5"/>
          </w:tcPr>
          <w:p w14:paraId="0A3336C7" w14:textId="017417E9" w:rsidR="00A50E28" w:rsidRDefault="00372A56">
            <w:r w:rsidRPr="00372A56">
              <w:t xml:space="preserve">Udžbenik za katolički vjeronauk </w:t>
            </w:r>
            <w:r w:rsidR="00AE6D0C">
              <w:t xml:space="preserve">osmog </w:t>
            </w:r>
            <w:r w:rsidRPr="00372A56">
              <w:t>razreda osnovne škole „</w:t>
            </w:r>
            <w:r w:rsidR="00AE6D0C">
              <w:t>Ukorak s Isusom</w:t>
            </w:r>
            <w:r w:rsidRPr="00372A56">
              <w:t>“, Glas Koncila, Zagreb 20</w:t>
            </w:r>
            <w:r>
              <w:t>2</w:t>
            </w:r>
            <w:r w:rsidR="00462C2D">
              <w:t>1</w:t>
            </w:r>
            <w:r w:rsidRPr="00372A56">
              <w:t xml:space="preserve">.  </w:t>
            </w:r>
          </w:p>
        </w:tc>
      </w:tr>
      <w:tr w:rsidR="00A50E28" w14:paraId="0706678B" w14:textId="77777777">
        <w:tc>
          <w:tcPr>
            <w:tcW w:w="4485" w:type="dxa"/>
            <w:gridSpan w:val="5"/>
          </w:tcPr>
          <w:p w14:paraId="629C6330" w14:textId="77777777" w:rsidR="00A50E28" w:rsidRDefault="002C17DA">
            <w:r>
              <w:t>Literatura, izvori za nastavnika:</w:t>
            </w:r>
          </w:p>
          <w:p w14:paraId="24961144" w14:textId="77777777" w:rsidR="00A50E28" w:rsidRDefault="00A50E28"/>
          <w:p w14:paraId="2C21159A" w14:textId="77777777" w:rsidR="00A50E28" w:rsidRDefault="00A50E28"/>
        </w:tc>
        <w:tc>
          <w:tcPr>
            <w:tcW w:w="4803" w:type="dxa"/>
            <w:gridSpan w:val="5"/>
          </w:tcPr>
          <w:p w14:paraId="08309EE0" w14:textId="77777777" w:rsidR="00545F42" w:rsidRDefault="00545F42" w:rsidP="00545F42">
            <w:r>
              <w:t xml:space="preserve">- Biblija  </w:t>
            </w:r>
          </w:p>
          <w:p w14:paraId="4C4BBC9C" w14:textId="61AF52DB" w:rsidR="00545F42" w:rsidRDefault="00545F42" w:rsidP="00545F42">
            <w:r>
              <w:t xml:space="preserve">- Program katoličkog vjeronauka u osnovnoj školi, Hrvatska biskupska konferencija, Zagreb,  </w:t>
            </w:r>
          </w:p>
          <w:p w14:paraId="108F8038" w14:textId="49F8BFF8" w:rsidR="00545F42" w:rsidRDefault="00545F42" w:rsidP="00545F42">
            <w:r>
              <w:t xml:space="preserve">- Nastavni plan i program za osnovnu školu, Ministarstvo znanosti, obrazovanja i športa, Zagreb,     </w:t>
            </w:r>
          </w:p>
          <w:p w14:paraId="6C36AC1F" w14:textId="377133B1" w:rsidR="00545F42" w:rsidRDefault="00545F42" w:rsidP="00545F42">
            <w:r>
              <w:t xml:space="preserve">- Udžbenik za katolički vjeronauk </w:t>
            </w:r>
            <w:r w:rsidR="00AE6D0C">
              <w:t>osmog</w:t>
            </w:r>
            <w:r>
              <w:t xml:space="preserve"> razreda osnovne škole „</w:t>
            </w:r>
            <w:r w:rsidR="00AE6D0C">
              <w:t>Ukorak s Isusom</w:t>
            </w:r>
            <w:r>
              <w:t>“, Glas  Koncila, Zagreb 202</w:t>
            </w:r>
            <w:r w:rsidR="00462C2D">
              <w:t>1</w:t>
            </w:r>
            <w:r>
              <w:t xml:space="preserve">.  </w:t>
            </w:r>
          </w:p>
          <w:p w14:paraId="087621EB" w14:textId="58E7D17E" w:rsidR="00545F42" w:rsidRDefault="00545F42" w:rsidP="00545F42">
            <w:r>
              <w:t xml:space="preserve">- HNOS, Vjeronauk za </w:t>
            </w:r>
            <w:r w:rsidR="00AE6D0C">
              <w:t>8</w:t>
            </w:r>
            <w:r>
              <w:t xml:space="preserve">.razred,  </w:t>
            </w:r>
          </w:p>
          <w:p w14:paraId="36FFE334" w14:textId="77777777" w:rsidR="00545F42" w:rsidRDefault="00545F42" w:rsidP="00545F42">
            <w:r>
              <w:t xml:space="preserve">- Primjena </w:t>
            </w:r>
            <w:proofErr w:type="spellStart"/>
            <w:r>
              <w:t>Bloomove</w:t>
            </w:r>
            <w:proofErr w:type="spellEnd"/>
            <w:r>
              <w:t xml:space="preserve"> taksonomije znanja u </w:t>
            </w:r>
            <w:proofErr w:type="spellStart"/>
            <w:r>
              <w:t>nastavi,Elvira</w:t>
            </w:r>
            <w:proofErr w:type="spellEnd"/>
            <w:r>
              <w:t xml:space="preserve"> </w:t>
            </w:r>
            <w:proofErr w:type="spellStart"/>
            <w:r>
              <w:t>Nimac</w:t>
            </w:r>
            <w:proofErr w:type="spellEnd"/>
            <w:r>
              <w:t xml:space="preserve">, pdf-dokument sa stranice www.azoo.hr/images/razno/E._Nimac.doc </w:t>
            </w:r>
          </w:p>
          <w:p w14:paraId="2D325F3B" w14:textId="7926CBE5" w:rsidR="00A50E28" w:rsidRDefault="00545F42" w:rsidP="00545F42">
            <w:r>
              <w:t>- Časopis za vjeroučitelje „Lađa“</w:t>
            </w:r>
          </w:p>
          <w:p w14:paraId="22112B59" w14:textId="4DECEA9C" w:rsidR="00372A56" w:rsidRDefault="00372A56" w:rsidP="00372A56">
            <w:r>
              <w:t>- http://vjeronauk.hr</w:t>
            </w:r>
          </w:p>
          <w:p w14:paraId="07B8B2C7" w14:textId="77777777" w:rsidR="00372A56" w:rsidRDefault="00372A56" w:rsidP="00372A56">
            <w:r>
              <w:t>- https://vjeronaucni-portal.com</w:t>
            </w:r>
          </w:p>
          <w:p w14:paraId="0C467BC2" w14:textId="53AF2DAB" w:rsidR="00372A56" w:rsidRDefault="00372A56" w:rsidP="00372A56">
            <w:r>
              <w:t>- www.vjeraidjela.com</w:t>
            </w:r>
          </w:p>
        </w:tc>
      </w:tr>
      <w:tr w:rsidR="00A50E28" w14:paraId="4BB15EDA" w14:textId="77777777">
        <w:tc>
          <w:tcPr>
            <w:tcW w:w="9288" w:type="dxa"/>
            <w:gridSpan w:val="10"/>
          </w:tcPr>
          <w:p w14:paraId="1BBEFD77" w14:textId="77777777" w:rsidR="00A50E28" w:rsidRDefault="002C17DA">
            <w:r>
              <w:t>Kritički osvrt:</w:t>
            </w:r>
          </w:p>
          <w:p w14:paraId="090E7A07" w14:textId="77777777" w:rsidR="00A50E28" w:rsidRDefault="00A50E28"/>
          <w:p w14:paraId="0B6C1013" w14:textId="77777777" w:rsidR="00A50E28" w:rsidRDefault="00A50E28"/>
        </w:tc>
      </w:tr>
    </w:tbl>
    <w:p w14:paraId="6E90A2A4" w14:textId="77777777" w:rsidR="00A50E28" w:rsidRDefault="00A50E28"/>
    <w:sectPr w:rsidR="00A50E2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B58"/>
    <w:multiLevelType w:val="hybridMultilevel"/>
    <w:tmpl w:val="6CF09170"/>
    <w:lvl w:ilvl="0" w:tplc="1DA2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F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7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0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8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924EF"/>
    <w:multiLevelType w:val="hybridMultilevel"/>
    <w:tmpl w:val="1A489C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070D6"/>
    <w:multiLevelType w:val="hybridMultilevel"/>
    <w:tmpl w:val="372C071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C0602"/>
    <w:multiLevelType w:val="hybridMultilevel"/>
    <w:tmpl w:val="69C4EFD0"/>
    <w:lvl w:ilvl="0" w:tplc="8F72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A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A1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2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8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57243E"/>
    <w:multiLevelType w:val="hybridMultilevel"/>
    <w:tmpl w:val="FEF47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93095">
    <w:abstractNumId w:val="4"/>
  </w:num>
  <w:num w:numId="2" w16cid:durableId="184296501">
    <w:abstractNumId w:val="1"/>
  </w:num>
  <w:num w:numId="3" w16cid:durableId="101456510">
    <w:abstractNumId w:val="2"/>
  </w:num>
  <w:num w:numId="4" w16cid:durableId="2006471682">
    <w:abstractNumId w:val="0"/>
  </w:num>
  <w:num w:numId="5" w16cid:durableId="618222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28"/>
    <w:rsid w:val="00020D3B"/>
    <w:rsid w:val="000366F1"/>
    <w:rsid w:val="00036E75"/>
    <w:rsid w:val="000632CE"/>
    <w:rsid w:val="000A7C3A"/>
    <w:rsid w:val="000B7557"/>
    <w:rsid w:val="000B7676"/>
    <w:rsid w:val="000F35CA"/>
    <w:rsid w:val="001318E5"/>
    <w:rsid w:val="00181C59"/>
    <w:rsid w:val="001F2F13"/>
    <w:rsid w:val="001F62B4"/>
    <w:rsid w:val="002073D2"/>
    <w:rsid w:val="002372A7"/>
    <w:rsid w:val="002A3EFF"/>
    <w:rsid w:val="002C17DA"/>
    <w:rsid w:val="002E25F0"/>
    <w:rsid w:val="0034288C"/>
    <w:rsid w:val="00372A56"/>
    <w:rsid w:val="00380C3B"/>
    <w:rsid w:val="0039037C"/>
    <w:rsid w:val="003D283F"/>
    <w:rsid w:val="00437A21"/>
    <w:rsid w:val="00462C2D"/>
    <w:rsid w:val="0047472C"/>
    <w:rsid w:val="00522769"/>
    <w:rsid w:val="00545F42"/>
    <w:rsid w:val="00564163"/>
    <w:rsid w:val="005761B1"/>
    <w:rsid w:val="005D3235"/>
    <w:rsid w:val="005D51FA"/>
    <w:rsid w:val="0065685A"/>
    <w:rsid w:val="006A424E"/>
    <w:rsid w:val="0072304B"/>
    <w:rsid w:val="00787BAB"/>
    <w:rsid w:val="007C584F"/>
    <w:rsid w:val="007D4578"/>
    <w:rsid w:val="007E01CF"/>
    <w:rsid w:val="007E24F6"/>
    <w:rsid w:val="007E6170"/>
    <w:rsid w:val="007E767A"/>
    <w:rsid w:val="007F6884"/>
    <w:rsid w:val="007F7342"/>
    <w:rsid w:val="00854DF2"/>
    <w:rsid w:val="00871DE1"/>
    <w:rsid w:val="008843B6"/>
    <w:rsid w:val="008B1B60"/>
    <w:rsid w:val="00912E02"/>
    <w:rsid w:val="00972AD4"/>
    <w:rsid w:val="00990C61"/>
    <w:rsid w:val="009C5235"/>
    <w:rsid w:val="009C58A6"/>
    <w:rsid w:val="009F0995"/>
    <w:rsid w:val="009F4EA4"/>
    <w:rsid w:val="00A07839"/>
    <w:rsid w:val="00A15B0A"/>
    <w:rsid w:val="00A431C0"/>
    <w:rsid w:val="00A44743"/>
    <w:rsid w:val="00A50E28"/>
    <w:rsid w:val="00A560ED"/>
    <w:rsid w:val="00AA33CF"/>
    <w:rsid w:val="00AB7469"/>
    <w:rsid w:val="00AE124E"/>
    <w:rsid w:val="00AE6D0C"/>
    <w:rsid w:val="00B01C51"/>
    <w:rsid w:val="00B07FA1"/>
    <w:rsid w:val="00B11236"/>
    <w:rsid w:val="00B12D24"/>
    <w:rsid w:val="00B372AD"/>
    <w:rsid w:val="00B42F5C"/>
    <w:rsid w:val="00B878F3"/>
    <w:rsid w:val="00BA4F32"/>
    <w:rsid w:val="00BA6AB2"/>
    <w:rsid w:val="00BB78C9"/>
    <w:rsid w:val="00BD5BFE"/>
    <w:rsid w:val="00C04B24"/>
    <w:rsid w:val="00C11A50"/>
    <w:rsid w:val="00C84807"/>
    <w:rsid w:val="00CE06F3"/>
    <w:rsid w:val="00D3314F"/>
    <w:rsid w:val="00E34554"/>
    <w:rsid w:val="00EB576E"/>
    <w:rsid w:val="00EF2301"/>
    <w:rsid w:val="00EF75DB"/>
    <w:rsid w:val="00F13C46"/>
    <w:rsid w:val="00F24F4D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855"/>
  <w15:docId w15:val="{8E430EDA-9F50-4A53-BC75-49132DE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2A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A5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2A56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42F5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69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02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1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Barr</cp:lastModifiedBy>
  <cp:revision>41</cp:revision>
  <cp:lastPrinted>2024-01-15T07:41:00Z</cp:lastPrinted>
  <dcterms:created xsi:type="dcterms:W3CDTF">2023-11-27T15:37:00Z</dcterms:created>
  <dcterms:modified xsi:type="dcterms:W3CDTF">2024-01-17T13:26:00Z</dcterms:modified>
</cp:coreProperties>
</file>